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FALL PROTECTION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BF2A40" w:rsidRDefault="00541F1F" w:rsidP="00BF2A40">
      <w:pPr>
        <w:spacing w:before="100" w:after="100"/>
        <w:rPr>
          <w:sz w:val="18"/>
          <w:szCs w:val="18"/>
        </w:rPr>
      </w:pPr>
      <w:r w:rsidRPr="00BF2A40">
        <w:rPr>
          <w:b/>
          <w:sz w:val="18"/>
          <w:szCs w:val="18"/>
        </w:rPr>
        <w:t>Falls are a major workplace hazard. Fall protection is required when work is performed six feet or more above the ground.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541F1F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541F1F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541F1F">
      <w:pPr>
        <w:keepNext/>
        <w:spacing w:before="140" w:after="60"/>
      </w:pPr>
      <w:r w:rsidRPr="00D97D23">
        <w:rPr>
          <w:b/>
          <w:sz w:val="26"/>
        </w:rPr>
        <w:t>Introduction</w:t>
      </w:r>
    </w:p>
    <w:p w14:paraId="5D8C42EF" w14:textId="3C225014" w:rsidR="00563D5D" w:rsidRPr="002779C9" w:rsidRDefault="00541F1F">
      <w:pPr>
        <w:spacing w:after="60" w:line="252" w:lineRule="auto"/>
        <w:rPr>
          <w:sz w:val="19"/>
          <w:szCs w:val="19"/>
        </w:rPr>
      </w:pPr>
      <w:r w:rsidRPr="002779C9">
        <w:rPr>
          <w:sz w:val="19"/>
          <w:szCs w:val="19"/>
        </w:rPr>
        <w:t>Open with: “Today’s safety topic is fall protection—knowing when protection is required and choosing the right system before work begins.”</w:t>
      </w:r>
    </w:p>
    <w:p w14:paraId="68F0A2CA" w14:textId="77777777" w:rsidR="00563D5D" w:rsidRDefault="00541F1F">
      <w:pPr>
        <w:spacing w:after="60" w:line="252" w:lineRule="auto"/>
        <w:rPr>
          <w:b/>
          <w:sz w:val="19"/>
          <w:szCs w:val="19"/>
        </w:rPr>
      </w:pPr>
      <w:r w:rsidRPr="002779C9">
        <w:rPr>
          <w:b/>
          <w:sz w:val="19"/>
          <w:szCs w:val="19"/>
        </w:rPr>
        <w:t>Key Points: Recognize fall hazards before starting work. Use an approved fall protection system whenever required.</w:t>
      </w:r>
    </w:p>
    <w:p w14:paraId="188EE2CF" w14:textId="77777777" w:rsidR="00955FBB" w:rsidRPr="002779C9" w:rsidRDefault="00955FBB" w:rsidP="00955FBB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541F1F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2779C9" w:rsidRDefault="00541F1F">
      <w:pPr>
        <w:spacing w:after="60" w:line="252" w:lineRule="auto"/>
        <w:rPr>
          <w:sz w:val="19"/>
          <w:szCs w:val="19"/>
        </w:rPr>
      </w:pPr>
      <w:r w:rsidRPr="002779C9">
        <w:rPr>
          <w:sz w:val="19"/>
          <w:szCs w:val="19"/>
        </w:rPr>
        <w:t>Falls can cause serious injuries or fatalities. Proper planning and the correct system can prevent or arrest a fall.</w:t>
      </w:r>
    </w:p>
    <w:p w14:paraId="412F6DDA" w14:textId="77777777" w:rsidR="00563D5D" w:rsidRPr="002779C9" w:rsidRDefault="00541F1F">
      <w:pPr>
        <w:pStyle w:val="ListBullet"/>
        <w:spacing w:after="50" w:line="252" w:lineRule="auto"/>
        <w:rPr>
          <w:sz w:val="19"/>
          <w:szCs w:val="19"/>
        </w:rPr>
      </w:pPr>
      <w:r w:rsidRPr="002779C9">
        <w:rPr>
          <w:sz w:val="19"/>
          <w:szCs w:val="19"/>
        </w:rPr>
        <w:t>Common systems include guardrails, safety nets, and personal fall arrest systems (PFAS).</w:t>
      </w:r>
    </w:p>
    <w:p w14:paraId="53961B43" w14:textId="77777777" w:rsidR="00563D5D" w:rsidRDefault="00541F1F">
      <w:pPr>
        <w:pStyle w:val="ListBullet"/>
        <w:spacing w:after="50" w:line="252" w:lineRule="auto"/>
        <w:rPr>
          <w:sz w:val="19"/>
          <w:szCs w:val="19"/>
        </w:rPr>
      </w:pPr>
      <w:r w:rsidRPr="002779C9">
        <w:rPr>
          <w:sz w:val="19"/>
          <w:szCs w:val="19"/>
        </w:rPr>
        <w:t>Fall protection equipment must be properly selected, used, and inspected.</w:t>
      </w:r>
    </w:p>
    <w:p w14:paraId="29CAC0AE" w14:textId="77777777" w:rsidR="001A7FEE" w:rsidRPr="002779C9" w:rsidRDefault="001A7FEE" w:rsidP="001A7FEE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2F2704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2F2704" w:rsidRDefault="00541F1F">
            <w:pPr>
              <w:rPr>
                <w:sz w:val="19"/>
                <w:szCs w:val="19"/>
              </w:rPr>
            </w:pPr>
            <w:r w:rsidRPr="002F2704">
              <w:rPr>
                <w:b/>
                <w:sz w:val="19"/>
                <w:szCs w:val="19"/>
              </w:rPr>
              <w:t>Quick Engagement Question: “Where on this job could someone be exposed to a fall of six feet or more?”</w:t>
            </w:r>
          </w:p>
        </w:tc>
      </w:tr>
    </w:tbl>
    <w:p w14:paraId="72F64245" w14:textId="667DCEFF" w:rsidR="00563D5D" w:rsidRDefault="00541F1F">
      <w:pPr>
        <w:keepNext/>
        <w:spacing w:before="140" w:after="60"/>
      </w:pPr>
      <w:r w:rsidRPr="00D97D23">
        <w:rPr>
          <w:b/>
          <w:sz w:val="26"/>
        </w:rPr>
        <w:t>Recognizing Fall Protection Options</w:t>
      </w:r>
    </w:p>
    <w:p w14:paraId="6C595277" w14:textId="5FCC1B44" w:rsidR="00563D5D" w:rsidRPr="002F2704" w:rsidRDefault="00541F1F">
      <w:pPr>
        <w:spacing w:after="60" w:line="252" w:lineRule="auto"/>
        <w:rPr>
          <w:sz w:val="19"/>
          <w:szCs w:val="19"/>
        </w:rPr>
      </w:pPr>
      <w:r w:rsidRPr="002F2704">
        <w:rPr>
          <w:sz w:val="19"/>
          <w:szCs w:val="19"/>
        </w:rPr>
        <w:t>Identify the fall exposure before elevated work begins and determine which system is appropriate.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2F2704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2F2704" w:rsidRDefault="00541F1F">
            <w:pPr>
              <w:rPr>
                <w:sz w:val="19"/>
                <w:szCs w:val="19"/>
                <w:u w:val="single"/>
              </w:rPr>
            </w:pPr>
            <w:r w:rsidRPr="002F2704">
              <w:rPr>
                <w:b/>
                <w:sz w:val="19"/>
                <w:szCs w:val="19"/>
                <w:u w:val="single"/>
              </w:rPr>
              <w:t>Guardrails &amp; Safety Nets</w:t>
            </w:r>
          </w:p>
          <w:p w14:paraId="38D9CB3F" w14:textId="77777777" w:rsidR="00563D5D" w:rsidRPr="002F2704" w:rsidRDefault="00541F1F">
            <w:pPr>
              <w:spacing w:after="40"/>
              <w:rPr>
                <w:sz w:val="19"/>
                <w:szCs w:val="19"/>
              </w:rPr>
            </w:pPr>
            <w:r w:rsidRPr="002F2704">
              <w:rPr>
                <w:b/>
                <w:sz w:val="19"/>
                <w:szCs w:val="19"/>
              </w:rPr>
              <w:t>Guardrails use top rail, midrail, and toeboard</w:t>
            </w:r>
          </w:p>
          <w:p w14:paraId="165706F5" w14:textId="77777777" w:rsidR="00563D5D" w:rsidRPr="002F2704" w:rsidRDefault="00541F1F">
            <w:pPr>
              <w:spacing w:after="40"/>
              <w:rPr>
                <w:sz w:val="19"/>
                <w:szCs w:val="19"/>
              </w:rPr>
            </w:pPr>
            <w:r w:rsidRPr="002F2704">
              <w:rPr>
                <w:b/>
                <w:sz w:val="19"/>
                <w:szCs w:val="19"/>
              </w:rPr>
              <w:t>Top rail: 42 in. +/- 3 in.</w:t>
            </w:r>
          </w:p>
          <w:p w14:paraId="23B29B07" w14:textId="77777777" w:rsidR="00563D5D" w:rsidRPr="002F2704" w:rsidRDefault="00541F1F">
            <w:pPr>
              <w:spacing w:after="40"/>
              <w:rPr>
                <w:sz w:val="19"/>
                <w:szCs w:val="19"/>
              </w:rPr>
            </w:pPr>
            <w:r w:rsidRPr="002F2704">
              <w:rPr>
                <w:b/>
                <w:sz w:val="19"/>
                <w:szCs w:val="19"/>
              </w:rPr>
              <w:t>Nets go as close as practical below the work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2F2704" w:rsidRDefault="00541F1F">
            <w:pPr>
              <w:rPr>
                <w:sz w:val="19"/>
                <w:szCs w:val="19"/>
                <w:u w:val="single"/>
              </w:rPr>
            </w:pPr>
            <w:r w:rsidRPr="002F2704">
              <w:rPr>
                <w:b/>
                <w:sz w:val="19"/>
                <w:szCs w:val="19"/>
                <w:u w:val="single"/>
              </w:rPr>
              <w:t>Personal Fall Arrest Systems</w:t>
            </w:r>
          </w:p>
          <w:p w14:paraId="07C024BC" w14:textId="77777777" w:rsidR="00563D5D" w:rsidRPr="002F2704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2F2704">
              <w:rPr>
                <w:sz w:val="19"/>
                <w:szCs w:val="19"/>
              </w:rPr>
              <w:t>May include anchorage, connectors, lanyard, lifeline, and full-body harness</w:t>
            </w:r>
          </w:p>
          <w:p w14:paraId="714DF4E5" w14:textId="77777777" w:rsidR="00563D5D" w:rsidRPr="002F2704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2F2704">
              <w:rPr>
                <w:sz w:val="19"/>
                <w:szCs w:val="19"/>
              </w:rPr>
              <w:t>Inspect components before and after use</w:t>
            </w:r>
          </w:p>
          <w:p w14:paraId="56B8E2A9" w14:textId="77777777" w:rsidR="00563D5D" w:rsidRPr="002F2704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2F2704">
              <w:rPr>
                <w:sz w:val="19"/>
                <w:szCs w:val="19"/>
              </w:rPr>
              <w:t>Body belts cannot arrest falls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2F2704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18F60F2B" w:rsidR="00563D5D" w:rsidRPr="002F2704" w:rsidRDefault="00541F1F">
            <w:pPr>
              <w:rPr>
                <w:sz w:val="19"/>
                <w:szCs w:val="19"/>
              </w:rPr>
            </w:pPr>
            <w:r w:rsidRPr="002F2704">
              <w:rPr>
                <w:b/>
                <w:sz w:val="19"/>
                <w:szCs w:val="19"/>
              </w:rPr>
              <w:t>Mini Scenario</w:t>
            </w:r>
            <w:r w:rsidRPr="002F2704">
              <w:rPr>
                <w:b/>
                <w:sz w:val="19"/>
                <w:szCs w:val="19"/>
              </w:rPr>
              <w:t>: “A worker is near an unprotected edge six feet above the ground. What must be addressed before work starts?”</w:t>
            </w:r>
          </w:p>
        </w:tc>
      </w:tr>
    </w:tbl>
    <w:p w14:paraId="3D36D045" w14:textId="037B0294" w:rsidR="00563D5D" w:rsidRPr="00D97D23" w:rsidRDefault="00541F1F">
      <w:pPr>
        <w:keepNext/>
        <w:spacing w:before="140" w:after="60"/>
      </w:pPr>
      <w:r w:rsidRPr="00D97D23">
        <w:rPr>
          <w:b/>
          <w:sz w:val="26"/>
        </w:rPr>
        <w:t>Safe Work Practices</w:t>
      </w:r>
    </w:p>
    <w:p w14:paraId="7AE0AB66" w14:textId="343EE814" w:rsidR="00563D5D" w:rsidRPr="00AE55C2" w:rsidRDefault="00541F1F">
      <w:pPr>
        <w:spacing w:after="60" w:line="252" w:lineRule="auto"/>
        <w:rPr>
          <w:sz w:val="19"/>
          <w:szCs w:val="19"/>
        </w:rPr>
      </w:pPr>
      <w:r w:rsidRPr="00AE55C2">
        <w:rPr>
          <w:sz w:val="19"/>
          <w:szCs w:val="19"/>
        </w:rPr>
        <w:t>Use the selected system as intended. Stop work if fall protection is missing, damaged, or improperly installed.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AE55C2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AE55C2" w:rsidRDefault="00541F1F">
            <w:pPr>
              <w:rPr>
                <w:sz w:val="19"/>
                <w:szCs w:val="19"/>
                <w:u w:val="single"/>
              </w:rPr>
            </w:pPr>
            <w:r w:rsidRPr="00AE55C2">
              <w:rPr>
                <w:b/>
                <w:sz w:val="19"/>
                <w:szCs w:val="19"/>
                <w:u w:val="single"/>
              </w:rPr>
              <w:t>Before Work</w:t>
            </w:r>
          </w:p>
          <w:p w14:paraId="12DE947D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Identify fall hazards</w:t>
            </w:r>
          </w:p>
          <w:p w14:paraId="7FF335CE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Confirm the required system</w:t>
            </w:r>
          </w:p>
          <w:p w14:paraId="30641B18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Inspect equipment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AE55C2" w:rsidRDefault="00541F1F">
            <w:pPr>
              <w:rPr>
                <w:sz w:val="19"/>
                <w:szCs w:val="19"/>
                <w:u w:val="single"/>
              </w:rPr>
            </w:pPr>
            <w:r w:rsidRPr="00AE55C2">
              <w:rPr>
                <w:b/>
                <w:sz w:val="19"/>
                <w:szCs w:val="19"/>
                <w:u w:val="single"/>
              </w:rPr>
              <w:t>During Work</w:t>
            </w:r>
          </w:p>
          <w:p w14:paraId="6B6AA9CF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Keep protection in place</w:t>
            </w:r>
          </w:p>
          <w:p w14:paraId="7601684D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Use PFAS as required</w:t>
            </w:r>
          </w:p>
          <w:p w14:paraId="2F0B46CA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Do not bypass safeguards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AE55C2" w:rsidRDefault="00541F1F">
            <w:pPr>
              <w:rPr>
                <w:sz w:val="19"/>
                <w:szCs w:val="19"/>
                <w:u w:val="single"/>
              </w:rPr>
            </w:pPr>
            <w:r w:rsidRPr="00AE55C2">
              <w:rPr>
                <w:b/>
                <w:sz w:val="19"/>
                <w:szCs w:val="19"/>
                <w:u w:val="single"/>
              </w:rPr>
              <w:t>If Unsure</w:t>
            </w:r>
          </w:p>
          <w:p w14:paraId="582A4BB2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Stop and ask your supervisor</w:t>
            </w:r>
          </w:p>
          <w:p w14:paraId="69A6C98C" w14:textId="77777777" w:rsidR="00563D5D" w:rsidRPr="00AE55C2" w:rsidRDefault="00541F1F">
            <w:pPr>
              <w:pStyle w:val="ListBullet"/>
              <w:spacing w:after="20"/>
              <w:rPr>
                <w:sz w:val="19"/>
                <w:szCs w:val="19"/>
              </w:rPr>
            </w:pPr>
            <w:r w:rsidRPr="00AE55C2">
              <w:rPr>
                <w:sz w:val="19"/>
                <w:szCs w:val="19"/>
              </w:rPr>
              <w:t>Refer to OSHA Subpart M</w:t>
            </w:r>
          </w:p>
        </w:tc>
      </w:tr>
    </w:tbl>
    <w:p w14:paraId="0CAF3242" w14:textId="211E977F" w:rsidR="00563D5D" w:rsidRDefault="00541F1F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Pr="00AE55C2" w:rsidRDefault="00541F1F">
      <w:pPr>
        <w:spacing w:after="60" w:line="252" w:lineRule="auto"/>
        <w:rPr>
          <w:sz w:val="19"/>
          <w:szCs w:val="19"/>
        </w:rPr>
      </w:pPr>
      <w:r w:rsidRPr="00AE55C2">
        <w:rPr>
          <w:sz w:val="19"/>
          <w:szCs w:val="19"/>
        </w:rPr>
        <w:t>Ask your supervisor about fall hazards, system selection, or equipment condition. See 29 CFR 1926 Subpart M for construction fall protection requirements.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AE55C2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AE55C2" w:rsidRDefault="00541F1F">
            <w:pPr>
              <w:rPr>
                <w:sz w:val="19"/>
                <w:szCs w:val="19"/>
              </w:rPr>
            </w:pPr>
            <w:r w:rsidRPr="00AE55C2">
              <w:rPr>
                <w:b/>
                <w:sz w:val="19"/>
                <w:szCs w:val="19"/>
              </w:rPr>
              <w:t>Closing Message: “Recognize the fall hazard, make sure the correct protection is in place, inspect your equipment, and use the system as required.”</w:t>
            </w:r>
          </w:p>
        </w:tc>
      </w:tr>
    </w:tbl>
    <w:p w14:paraId="3FF08615" w14:textId="77777777" w:rsidR="00563D5D" w:rsidRPr="00D97D23" w:rsidRDefault="00541F1F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24147433" w14:textId="70207B57" w:rsidR="00955FBB" w:rsidRDefault="00541F1F" w:rsidP="00955FBB">
      <w:pPr>
        <w:spacing w:after="80"/>
        <w:jc w:val="center"/>
      </w:pPr>
      <w:r>
        <w:rPr>
          <w:b/>
        </w:rPr>
        <w:t>Topic: Fall Protection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955FBB" w14:paraId="5C8F5B9F" w14:textId="77777777" w:rsidTr="00A3709B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BA9DF2" w14:textId="77777777" w:rsidR="00955FBB" w:rsidRDefault="00955FBB" w:rsidP="00A3709B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4A2973" w14:textId="77777777" w:rsidR="00955FBB" w:rsidRDefault="00955FBB" w:rsidP="00A3709B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250721" w14:textId="77777777" w:rsidR="00955FBB" w:rsidRDefault="00955FBB" w:rsidP="00A3709B">
            <w:r>
              <w:rPr>
                <w:b/>
              </w:rPr>
              <w:t>Instructor:</w:t>
            </w:r>
          </w:p>
        </w:tc>
      </w:tr>
    </w:tbl>
    <w:p w14:paraId="02BACC6A" w14:textId="77777777" w:rsidR="00955FBB" w:rsidRDefault="00955FBB" w:rsidP="00955FBB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955FBB" w14:paraId="3C298902" w14:textId="77777777" w:rsidTr="00A3709B">
        <w:tc>
          <w:tcPr>
            <w:tcW w:w="738" w:type="dxa"/>
            <w:shd w:val="clear" w:color="auto" w:fill="D9E2F3"/>
          </w:tcPr>
          <w:p w14:paraId="5340B654" w14:textId="77777777" w:rsidR="00955FBB" w:rsidRDefault="00955FBB" w:rsidP="00A3709B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749F9AB8" w14:textId="77777777" w:rsidR="00955FBB" w:rsidRDefault="00955FBB" w:rsidP="00A3709B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29FF6C65" w14:textId="77777777" w:rsidR="00955FBB" w:rsidRDefault="00955FBB" w:rsidP="00A3709B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46EE39BB" w14:textId="77777777" w:rsidR="00955FBB" w:rsidRDefault="00955FBB" w:rsidP="00A3709B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955FBB" w14:paraId="16F92701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79F5E8" w14:textId="77777777" w:rsidR="00955FBB" w:rsidRDefault="00955FBB" w:rsidP="00A3709B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DB9981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9CA3A2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3E596A" w14:textId="77777777" w:rsidR="00955FBB" w:rsidRDefault="00955FBB" w:rsidP="00A3709B"/>
        </w:tc>
      </w:tr>
      <w:tr w:rsidR="00955FBB" w14:paraId="062D9C04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5A0FA0" w14:textId="77777777" w:rsidR="00955FBB" w:rsidRDefault="00955FBB" w:rsidP="00A3709B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166B27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19A517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DF28D0" w14:textId="77777777" w:rsidR="00955FBB" w:rsidRDefault="00955FBB" w:rsidP="00A3709B"/>
        </w:tc>
      </w:tr>
      <w:tr w:rsidR="00955FBB" w14:paraId="72467843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C700E0" w14:textId="77777777" w:rsidR="00955FBB" w:rsidRDefault="00955FBB" w:rsidP="00A3709B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79466C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8F8E26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4D3DBF" w14:textId="77777777" w:rsidR="00955FBB" w:rsidRDefault="00955FBB" w:rsidP="00A3709B"/>
        </w:tc>
      </w:tr>
      <w:tr w:rsidR="00955FBB" w14:paraId="2C350193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80A52B" w14:textId="77777777" w:rsidR="00955FBB" w:rsidRDefault="00955FBB" w:rsidP="00A3709B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4D1BCB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3004EC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39CB32" w14:textId="77777777" w:rsidR="00955FBB" w:rsidRDefault="00955FBB" w:rsidP="00A3709B"/>
        </w:tc>
      </w:tr>
      <w:tr w:rsidR="00955FBB" w14:paraId="48D63DC3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8A3807" w14:textId="77777777" w:rsidR="00955FBB" w:rsidRDefault="00955FBB" w:rsidP="00A3709B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940CEE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C0DCA0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DCE1FC" w14:textId="77777777" w:rsidR="00955FBB" w:rsidRDefault="00955FBB" w:rsidP="00A3709B"/>
        </w:tc>
      </w:tr>
      <w:tr w:rsidR="00955FBB" w14:paraId="3FE08079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0C4B0A" w14:textId="77777777" w:rsidR="00955FBB" w:rsidRDefault="00955FBB" w:rsidP="00A3709B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A79960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B3AA13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908F91" w14:textId="77777777" w:rsidR="00955FBB" w:rsidRDefault="00955FBB" w:rsidP="00A3709B"/>
        </w:tc>
      </w:tr>
      <w:tr w:rsidR="00955FBB" w14:paraId="6DEF88BE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AD70C9" w14:textId="77777777" w:rsidR="00955FBB" w:rsidRDefault="00955FBB" w:rsidP="00A3709B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CC85CA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358E1F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99F8EE" w14:textId="77777777" w:rsidR="00955FBB" w:rsidRDefault="00955FBB" w:rsidP="00A3709B"/>
        </w:tc>
      </w:tr>
      <w:tr w:rsidR="00955FBB" w14:paraId="17584DEA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5DC967" w14:textId="77777777" w:rsidR="00955FBB" w:rsidRDefault="00955FBB" w:rsidP="00A3709B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0428F1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A38C0E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40BB24" w14:textId="77777777" w:rsidR="00955FBB" w:rsidRDefault="00955FBB" w:rsidP="00A3709B"/>
        </w:tc>
      </w:tr>
      <w:tr w:rsidR="00955FBB" w14:paraId="5F02A49D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B1CAD2" w14:textId="77777777" w:rsidR="00955FBB" w:rsidRDefault="00955FBB" w:rsidP="00A3709B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BEB8B4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C07FC6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F2931D" w14:textId="77777777" w:rsidR="00955FBB" w:rsidRDefault="00955FBB" w:rsidP="00A3709B"/>
        </w:tc>
      </w:tr>
      <w:tr w:rsidR="00955FBB" w14:paraId="4D327E37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71F63A" w14:textId="77777777" w:rsidR="00955FBB" w:rsidRDefault="00955FBB" w:rsidP="00A3709B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FFC4B8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2AA2C9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B3A79F" w14:textId="77777777" w:rsidR="00955FBB" w:rsidRDefault="00955FBB" w:rsidP="00A3709B"/>
        </w:tc>
      </w:tr>
      <w:tr w:rsidR="00955FBB" w14:paraId="188184B3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20EB29" w14:textId="77777777" w:rsidR="00955FBB" w:rsidRDefault="00955FBB" w:rsidP="00A3709B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EA3BF0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0A614C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4364DF" w14:textId="77777777" w:rsidR="00955FBB" w:rsidRDefault="00955FBB" w:rsidP="00A3709B"/>
        </w:tc>
      </w:tr>
      <w:tr w:rsidR="00955FBB" w14:paraId="644E40FE" w14:textId="77777777" w:rsidTr="00A3709B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CC77A8" w14:textId="77777777" w:rsidR="00955FBB" w:rsidRDefault="00955FBB" w:rsidP="00A3709B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173D73" w14:textId="77777777" w:rsidR="00955FBB" w:rsidRDefault="00955FBB" w:rsidP="00A3709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9D4150" w14:textId="77777777" w:rsidR="00955FBB" w:rsidRDefault="00955FBB" w:rsidP="00A3709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DF806A" w14:textId="77777777" w:rsidR="00955FBB" w:rsidRDefault="00955FBB" w:rsidP="00A3709B"/>
        </w:tc>
      </w:tr>
    </w:tbl>
    <w:p w14:paraId="0954A022" w14:textId="29202BFD" w:rsidR="00563D5D" w:rsidRDefault="00563D5D">
      <w:pPr>
        <w:spacing w:after="160"/>
        <w:jc w:val="center"/>
      </w:pPr>
    </w:p>
    <w:sectPr w:rsidR="00563D5D" w:rsidSect="00034616">
      <w:footerReference w:type="even" r:id="rId12"/>
      <w:footerReference w:type="defaul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5AA50" w14:textId="77777777" w:rsidR="00541F1F" w:rsidRDefault="00541F1F">
      <w:pPr>
        <w:spacing w:after="0" w:line="240" w:lineRule="auto"/>
      </w:pPr>
      <w:r>
        <w:separator/>
      </w:r>
    </w:p>
  </w:endnote>
  <w:endnote w:type="continuationSeparator" w:id="0">
    <w:p w14:paraId="66DB6974" w14:textId="77777777" w:rsidR="00541F1F" w:rsidRDefault="0054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E049" w14:textId="77777777" w:rsidR="00716E8F" w:rsidRDefault="00716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541F1F">
    <w:pPr>
      <w:pStyle w:val="Footer"/>
      <w:jc w:val="center"/>
    </w:pPr>
    <w:r>
      <w:rPr>
        <w:color w:val="787878"/>
        <w:sz w:val="16"/>
      </w:rPr>
      <w:t>Fall Protection Toolbox Talk | COMPANY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70D4" w14:textId="77777777" w:rsidR="00716E8F" w:rsidRDefault="00716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9EB57" w14:textId="77777777" w:rsidR="00541F1F" w:rsidRDefault="00541F1F">
      <w:pPr>
        <w:spacing w:after="0" w:line="240" w:lineRule="auto"/>
      </w:pPr>
      <w:r>
        <w:separator/>
      </w:r>
    </w:p>
  </w:footnote>
  <w:footnote w:type="continuationSeparator" w:id="0">
    <w:p w14:paraId="53EC9123" w14:textId="77777777" w:rsidR="00541F1F" w:rsidRDefault="00541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A7FEE"/>
    <w:rsid w:val="002779C9"/>
    <w:rsid w:val="0029639D"/>
    <w:rsid w:val="002F2704"/>
    <w:rsid w:val="00326F90"/>
    <w:rsid w:val="00541F1F"/>
    <w:rsid w:val="00563D5D"/>
    <w:rsid w:val="00583BEF"/>
    <w:rsid w:val="005D28B7"/>
    <w:rsid w:val="00716E8F"/>
    <w:rsid w:val="008512AB"/>
    <w:rsid w:val="00955FBB"/>
    <w:rsid w:val="00AA1D8D"/>
    <w:rsid w:val="00AE55C2"/>
    <w:rsid w:val="00B47730"/>
    <w:rsid w:val="00BF2A40"/>
    <w:rsid w:val="00CA0FB9"/>
    <w:rsid w:val="00CB0664"/>
    <w:rsid w:val="00CB5F25"/>
    <w:rsid w:val="00D97D23"/>
    <w:rsid w:val="00E64B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373</Words>
  <Characters>2020</Characters>
  <Application>Microsoft Office Word</Application>
  <DocSecurity>0</DocSecurity>
  <Lines>118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14</cp:revision>
  <dcterms:created xsi:type="dcterms:W3CDTF">2013-12-23T23:15:00Z</dcterms:created>
  <dcterms:modified xsi:type="dcterms:W3CDTF">2026-09-01T16:25:00Z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