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D28B7" w14:paraId="064D3FA3" w14:textId="77777777" w:rsidTr="00DC4FE1">
        <w:trPr>
          <w:trHeight w:val="828"/>
          <w:jc w:val="center"/>
        </w:trPr>
        <w:tc>
          <w:tcPr>
            <w:tcW w:w="5184" w:type="dxa"/>
            <w:shd w:val="clear" w:color="auto" w:fill="1F4E79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729D311" w14:textId="77777777" w:rsidR="009A7B46" w:rsidRPr="00DC4FE1" w:rsidRDefault="00DE52F2" w:rsidP="00DC4FE1">
            <w:pPr>
              <w:jc w:val="center"/>
              <w:rPr>
                <w:color w:val="FFFFFF" w:themeColor="background1"/>
              </w:rPr>
            </w:pPr>
            <w:r w:rsidRPr="00DC4FE1">
              <w:rPr>
                <w:b/>
                <w:color w:val="FFFFFF" w:themeColor="background1"/>
                <w:sz w:val="40"/>
              </w:rPr>
              <w:t>GHS TOOLBOX TALK</w:t>
            </w:r>
          </w:p>
        </w:tc>
        <w:tc>
          <w:tcPr>
            <w:tcW w:w="5184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EDD9942" w14:textId="2259241A" w:rsidR="005D28B7" w:rsidRDefault="005D28B7">
            <w:pPr>
              <w:jc w:val="center"/>
            </w:pPr>
            <w:r w:rsidRPr="005D28B7">
              <w:rPr>
                <w:rFonts w:ascii="Calibri" w:eastAsia="Times New Roman" w:hAnsi="Calibri" w:cs="Times New Roman"/>
                <w:noProof/>
                <w:sz w:val="20"/>
              </w:rPr>
              <w:drawing>
                <wp:inline distT="0" distB="0" distL="0" distR="0" wp14:anchorId="302C1AEA" wp14:editId="5A516B68">
                  <wp:extent cx="1853896" cy="554982"/>
                  <wp:effectExtent l="0" t="0" r="0" b="0"/>
                  <wp:docPr id="4244295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936" cy="570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1A13AF" w14:textId="77777777" w:rsidR="00304662" w:rsidRDefault="00304662" w:rsidP="00DC4FE1">
      <w:pPr>
        <w:spacing w:before="100" w:after="100"/>
        <w:rPr>
          <w:b/>
          <w:sz w:val="18"/>
          <w:szCs w:val="18"/>
        </w:rPr>
      </w:pPr>
    </w:p>
    <w:p w14:paraId="1B8FA3DE" w14:textId="1A393E5C" w:rsidR="00563D5D" w:rsidRPr="00DC4FE1" w:rsidRDefault="00DE52F2" w:rsidP="00DC4FE1">
      <w:pPr>
        <w:spacing w:before="100" w:after="100"/>
        <w:rPr>
          <w:sz w:val="18"/>
          <w:szCs w:val="18"/>
        </w:rPr>
      </w:pPr>
      <w:r w:rsidRPr="00DC4FE1">
        <w:rPr>
          <w:b/>
          <w:sz w:val="18"/>
          <w:szCs w:val="18"/>
        </w:rPr>
        <w:t>Know the chemical. Read the label and SDS. Follow the required protective measures.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14:paraId="5F52457E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08E3471" w14:textId="77777777" w:rsidR="00563D5D" w:rsidRDefault="00DE52F2">
            <w:r>
              <w:rPr>
                <w:b/>
                <w:sz w:val="18"/>
              </w:rPr>
              <w:t>Date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A7EC71E" w14:textId="77777777" w:rsidR="00563D5D" w:rsidRDefault="00DE52F2">
            <w:r>
              <w:rPr>
                <w:b/>
                <w:sz w:val="18"/>
              </w:rPr>
              <w:t>Project / Location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CA98B50" w14:textId="39952FDA" w:rsidR="00563D5D" w:rsidRDefault="005D28B7">
            <w:r>
              <w:rPr>
                <w:b/>
                <w:sz w:val="18"/>
              </w:rPr>
              <w:t>Instructor</w:t>
            </w:r>
          </w:p>
        </w:tc>
      </w:tr>
      <w:tr w:rsidR="00563D5D" w14:paraId="3FE9E338" w14:textId="77777777">
        <w:trPr>
          <w:jc w:val="center"/>
        </w:trPr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240CCE9" w14:textId="771E7EB0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B01F431" w14:textId="67EF2DA1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5501C4DB" w14:textId="5DB677E4" w:rsidR="00563D5D" w:rsidRDefault="00563D5D"/>
        </w:tc>
      </w:tr>
    </w:tbl>
    <w:p w14:paraId="0ABEB722" w14:textId="77777777" w:rsidR="00563D5D" w:rsidRDefault="00563D5D" w:rsidP="00DC4FE1">
      <w:pPr>
        <w:spacing w:after="0" w:line="240" w:lineRule="auto"/>
      </w:pPr>
    </w:p>
    <w:p w14:paraId="51845A62" w14:textId="70E1D191" w:rsidR="00563D5D" w:rsidRPr="00D97D23" w:rsidRDefault="00DE52F2" w:rsidP="00DC4FE1">
      <w:pPr>
        <w:keepNext/>
        <w:spacing w:after="60" w:line="240" w:lineRule="auto"/>
      </w:pPr>
      <w:r>
        <w:rPr>
          <w:b/>
          <w:sz w:val="32"/>
        </w:rPr>
        <w:t>Introduction</w:t>
      </w:r>
    </w:p>
    <w:p w14:paraId="5D8C42EF" w14:textId="3C225014" w:rsidR="00563D5D" w:rsidRPr="00304662" w:rsidRDefault="00DE52F2">
      <w:pPr>
        <w:spacing w:after="60" w:line="252" w:lineRule="auto"/>
        <w:rPr>
          <w:sz w:val="19"/>
          <w:szCs w:val="19"/>
        </w:rPr>
      </w:pPr>
      <w:r w:rsidRPr="00304662">
        <w:rPr>
          <w:sz w:val="19"/>
          <w:szCs w:val="19"/>
        </w:rPr>
        <w:t>The Hazard Communication Standard gives employees the right to know the hazards and identities of chemicals they may be exposed to and the protective measures available.</w:t>
      </w:r>
    </w:p>
    <w:p w14:paraId="68F0A2CA" w14:textId="77777777" w:rsidR="00563D5D" w:rsidRDefault="00DE52F2">
      <w:pPr>
        <w:spacing w:after="60" w:line="252" w:lineRule="auto"/>
        <w:rPr>
          <w:sz w:val="19"/>
          <w:szCs w:val="19"/>
        </w:rPr>
      </w:pPr>
      <w:r w:rsidRPr="00304662">
        <w:rPr>
          <w:b/>
          <w:sz w:val="19"/>
          <w:szCs w:val="19"/>
        </w:rPr>
        <w:t>Key Points:</w:t>
      </w:r>
      <w:r w:rsidRPr="00304662">
        <w:rPr>
          <w:sz w:val="19"/>
          <w:szCs w:val="19"/>
        </w:rPr>
        <w:t xml:space="preserve"> Written program, container labels, Safety Data Sheets (SDS), and employee training.</w:t>
      </w:r>
    </w:p>
    <w:p w14:paraId="69D48D2F" w14:textId="77777777" w:rsidR="00304662" w:rsidRPr="00304662" w:rsidRDefault="00304662">
      <w:pPr>
        <w:spacing w:after="60" w:line="252" w:lineRule="auto"/>
        <w:rPr>
          <w:sz w:val="19"/>
          <w:szCs w:val="19"/>
        </w:rPr>
      </w:pPr>
    </w:p>
    <w:p w14:paraId="72A202A9" w14:textId="2231AB1A" w:rsidR="00563D5D" w:rsidRDefault="00DE52F2">
      <w:pPr>
        <w:keepNext/>
        <w:spacing w:before="140" w:after="60"/>
      </w:pPr>
      <w:r>
        <w:rPr>
          <w:b/>
          <w:sz w:val="32"/>
        </w:rPr>
        <w:t>Why It Matters</w:t>
      </w:r>
    </w:p>
    <w:p w14:paraId="4C4D0115" w14:textId="5CF5E12B" w:rsidR="00563D5D" w:rsidRPr="00304662" w:rsidRDefault="00DE52F2">
      <w:pPr>
        <w:spacing w:after="60" w:line="252" w:lineRule="auto"/>
        <w:rPr>
          <w:sz w:val="19"/>
          <w:szCs w:val="19"/>
        </w:rPr>
      </w:pPr>
      <w:r w:rsidRPr="00304662">
        <w:rPr>
          <w:sz w:val="19"/>
          <w:szCs w:val="19"/>
        </w:rPr>
        <w:t>Hazardous chemicals are common on construction sites. Employees must know what they are using, the hazards involved, and how to protect themselves.</w:t>
      </w:r>
    </w:p>
    <w:p w14:paraId="412F6DDA" w14:textId="77777777" w:rsidR="00563D5D" w:rsidRPr="00304662" w:rsidRDefault="00DE52F2">
      <w:pPr>
        <w:pStyle w:val="ListBullet"/>
        <w:spacing w:after="50" w:line="252" w:lineRule="auto"/>
        <w:rPr>
          <w:sz w:val="19"/>
          <w:szCs w:val="19"/>
        </w:rPr>
      </w:pPr>
      <w:r w:rsidRPr="00304662">
        <w:rPr>
          <w:sz w:val="19"/>
          <w:szCs w:val="19"/>
        </w:rPr>
        <w:t>Know where the written Hazard Communication Program and SDSs are located.</w:t>
      </w:r>
    </w:p>
    <w:p w14:paraId="53961B43" w14:textId="77777777" w:rsidR="00563D5D" w:rsidRDefault="00DE52F2">
      <w:pPr>
        <w:pStyle w:val="ListBullet"/>
        <w:spacing w:after="50" w:line="252" w:lineRule="auto"/>
        <w:rPr>
          <w:sz w:val="19"/>
          <w:szCs w:val="19"/>
        </w:rPr>
      </w:pPr>
      <w:r w:rsidRPr="00304662">
        <w:rPr>
          <w:sz w:val="19"/>
          <w:szCs w:val="19"/>
        </w:rPr>
        <w:t>Employers on the same jobsite must communicate chemical hazards that may affect others.</w:t>
      </w:r>
    </w:p>
    <w:p w14:paraId="357569B9" w14:textId="77777777" w:rsidR="00304662" w:rsidRPr="00304662" w:rsidRDefault="00304662" w:rsidP="00304662">
      <w:pPr>
        <w:pStyle w:val="ListBullet"/>
        <w:numPr>
          <w:ilvl w:val="0"/>
          <w:numId w:val="0"/>
        </w:numPr>
        <w:spacing w:after="50" w:line="252" w:lineRule="auto"/>
        <w:ind w:left="360"/>
        <w:rPr>
          <w:sz w:val="19"/>
          <w:szCs w:val="19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304662" w14:paraId="706878FC" w14:textId="77777777">
        <w:trPr>
          <w:jc w:val="center"/>
        </w:trPr>
        <w:tc>
          <w:tcPr>
            <w:tcW w:w="10368" w:type="dxa"/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92E3A7" w14:textId="77777777" w:rsidR="009A7B46" w:rsidRPr="00304662" w:rsidRDefault="00DE52F2">
            <w:pPr>
              <w:rPr>
                <w:sz w:val="19"/>
                <w:szCs w:val="19"/>
              </w:rPr>
            </w:pPr>
            <w:r w:rsidRPr="00304662">
              <w:rPr>
                <w:b/>
                <w:sz w:val="19"/>
                <w:szCs w:val="19"/>
              </w:rPr>
              <w:t>Quick Engagement Question: “Where do you find the hazard information before using a chemical?”</w:t>
            </w:r>
          </w:p>
        </w:tc>
      </w:tr>
    </w:tbl>
    <w:p w14:paraId="72F64245" w14:textId="667DCEFF" w:rsidR="00563D5D" w:rsidRDefault="00DE52F2">
      <w:pPr>
        <w:keepNext/>
        <w:spacing w:before="140" w:after="60"/>
      </w:pPr>
      <w:r>
        <w:rPr>
          <w:b/>
          <w:sz w:val="32"/>
        </w:rPr>
        <w:t>Labels, SDSs &amp; Chemical Information</w:t>
      </w:r>
    </w:p>
    <w:p w14:paraId="6C595277" w14:textId="5FCC1B44" w:rsidR="00563D5D" w:rsidRPr="00304662" w:rsidRDefault="00DE52F2">
      <w:pPr>
        <w:spacing w:after="60" w:line="252" w:lineRule="auto"/>
        <w:rPr>
          <w:sz w:val="19"/>
          <w:szCs w:val="19"/>
        </w:rPr>
      </w:pPr>
      <w:r w:rsidRPr="00304662">
        <w:rPr>
          <w:sz w:val="19"/>
          <w:szCs w:val="19"/>
        </w:rPr>
        <w:t>Before use, identify the product, review the hazard information, and confirm the container is labeled.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63D5D" w:rsidRPr="00304662" w14:paraId="58D34161" w14:textId="77777777">
        <w:trPr>
          <w:jc w:val="center"/>
        </w:trPr>
        <w:tc>
          <w:tcPr>
            <w:tcW w:w="5184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346B84" w14:textId="77777777" w:rsidR="009A7B46" w:rsidRPr="00304662" w:rsidRDefault="00DE52F2">
            <w:pPr>
              <w:rPr>
                <w:sz w:val="19"/>
                <w:szCs w:val="19"/>
              </w:rPr>
            </w:pPr>
            <w:r w:rsidRPr="00304662">
              <w:rPr>
                <w:b/>
                <w:sz w:val="19"/>
                <w:szCs w:val="19"/>
              </w:rPr>
              <w:t>Common Jobsite Chemicals</w:t>
            </w:r>
            <w:r w:rsidRPr="00304662">
              <w:rPr>
                <w:sz w:val="19"/>
                <w:szCs w:val="19"/>
              </w:rPr>
              <w:br/>
            </w:r>
            <w:r w:rsidRPr="00304662">
              <w:rPr>
                <w:sz w:val="19"/>
                <w:szCs w:val="19"/>
              </w:rPr>
              <w:t>Adhesives, gasoline, paint thinner</w:t>
            </w:r>
            <w:r w:rsidRPr="00304662">
              <w:rPr>
                <w:sz w:val="19"/>
                <w:szCs w:val="19"/>
              </w:rPr>
              <w:br/>
            </w:r>
            <w:r w:rsidRPr="00304662">
              <w:rPr>
                <w:sz w:val="19"/>
                <w:szCs w:val="19"/>
              </w:rPr>
              <w:t>Grease, cleaners, solvents, sealers</w:t>
            </w:r>
          </w:p>
        </w:tc>
        <w:tc>
          <w:tcPr>
            <w:tcW w:w="5184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60D655F" w14:textId="77777777" w:rsidR="009A7B46" w:rsidRPr="00304662" w:rsidRDefault="00DE52F2">
            <w:pPr>
              <w:rPr>
                <w:sz w:val="19"/>
                <w:szCs w:val="19"/>
              </w:rPr>
            </w:pPr>
            <w:r w:rsidRPr="00304662">
              <w:rPr>
                <w:b/>
                <w:sz w:val="19"/>
                <w:szCs w:val="19"/>
              </w:rPr>
              <w:t>Where to Find Hazard Information</w:t>
            </w:r>
            <w:r w:rsidRPr="00304662">
              <w:rPr>
                <w:sz w:val="19"/>
                <w:szCs w:val="19"/>
              </w:rPr>
              <w:br/>
            </w:r>
            <w:r w:rsidRPr="00304662">
              <w:rPr>
                <w:sz w:val="19"/>
                <w:szCs w:val="19"/>
              </w:rPr>
              <w:t>• Manufacturer container label</w:t>
            </w:r>
            <w:r w:rsidRPr="00304662">
              <w:rPr>
                <w:sz w:val="19"/>
                <w:szCs w:val="19"/>
              </w:rPr>
              <w:br/>
            </w:r>
            <w:r w:rsidRPr="00304662">
              <w:rPr>
                <w:sz w:val="19"/>
                <w:szCs w:val="19"/>
              </w:rPr>
              <w:t>• Safety Data Sheet (SDS)</w:t>
            </w:r>
            <w:r w:rsidRPr="00304662">
              <w:rPr>
                <w:sz w:val="19"/>
                <w:szCs w:val="19"/>
              </w:rPr>
              <w:br/>
            </w:r>
            <w:r w:rsidRPr="00304662">
              <w:rPr>
                <w:sz w:val="19"/>
                <w:szCs w:val="19"/>
              </w:rPr>
              <w:t>• Written program / Supervisor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304662" w14:paraId="396A471C" w14:textId="77777777">
        <w:trPr>
          <w:jc w:val="center"/>
        </w:trPr>
        <w:tc>
          <w:tcPr>
            <w:tcW w:w="10368" w:type="dxa"/>
            <w:shd w:val="clear" w:color="auto" w:fill="F2F2F2"/>
            <w:tcMar>
              <w:top w:w="75" w:type="dxa"/>
              <w:left w:w="110" w:type="dxa"/>
              <w:bottom w:w="75" w:type="dxa"/>
              <w:right w:w="110" w:type="dxa"/>
            </w:tcMar>
          </w:tcPr>
          <w:p w14:paraId="1AF6ACC1" w14:textId="69F7E4E9" w:rsidR="009A7B46" w:rsidRPr="00304662" w:rsidRDefault="00DE52F2">
            <w:pPr>
              <w:rPr>
                <w:sz w:val="19"/>
                <w:szCs w:val="19"/>
              </w:rPr>
            </w:pPr>
            <w:r w:rsidRPr="00304662">
              <w:rPr>
                <w:b/>
                <w:sz w:val="19"/>
                <w:szCs w:val="19"/>
              </w:rPr>
              <w:t>Mini Scenario</w:t>
            </w:r>
            <w:r w:rsidRPr="00304662">
              <w:rPr>
                <w:b/>
                <w:sz w:val="19"/>
                <w:szCs w:val="19"/>
              </w:rPr>
              <w:t>: “You find an unlabeled secondary chemical container. What should happen before anyone uses it?”</w:t>
            </w:r>
          </w:p>
        </w:tc>
      </w:tr>
    </w:tbl>
    <w:p w14:paraId="3D36D045" w14:textId="037B0294" w:rsidR="00563D5D" w:rsidRPr="00D97D23" w:rsidRDefault="00DE52F2">
      <w:pPr>
        <w:keepNext/>
        <w:spacing w:before="140" w:after="60"/>
      </w:pPr>
      <w:r>
        <w:rPr>
          <w:b/>
          <w:sz w:val="32"/>
        </w:rPr>
        <w:t>Safe Use &amp; Communication</w:t>
      </w:r>
    </w:p>
    <w:p w14:paraId="7AE0AB66" w14:textId="343EE814" w:rsidR="00563D5D" w:rsidRPr="00304662" w:rsidRDefault="00DE52F2">
      <w:pPr>
        <w:spacing w:after="60" w:line="252" w:lineRule="auto"/>
        <w:rPr>
          <w:sz w:val="19"/>
          <w:szCs w:val="19"/>
        </w:rPr>
      </w:pPr>
      <w:r w:rsidRPr="00304662">
        <w:rPr>
          <w:sz w:val="19"/>
          <w:szCs w:val="19"/>
        </w:rPr>
        <w:t>Use labels, SDSs, training, and company procedures to prevent exposure.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:rsidRPr="00304662" w14:paraId="3E8EF08D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44E2748" w14:textId="77777777" w:rsidR="009A7B46" w:rsidRPr="00304662" w:rsidRDefault="00DE52F2">
            <w:pPr>
              <w:rPr>
                <w:sz w:val="19"/>
                <w:szCs w:val="19"/>
              </w:rPr>
            </w:pPr>
            <w:r w:rsidRPr="00304662">
              <w:rPr>
                <w:b/>
                <w:sz w:val="19"/>
                <w:szCs w:val="19"/>
              </w:rPr>
              <w:t>Before Use</w:t>
            </w:r>
            <w:r w:rsidRPr="00304662">
              <w:rPr>
                <w:sz w:val="19"/>
                <w:szCs w:val="19"/>
              </w:rPr>
              <w:br/>
            </w:r>
            <w:r w:rsidRPr="00304662">
              <w:rPr>
                <w:sz w:val="19"/>
                <w:szCs w:val="19"/>
              </w:rPr>
              <w:t>• Identify the chemical</w:t>
            </w:r>
            <w:r w:rsidRPr="00304662">
              <w:rPr>
                <w:sz w:val="19"/>
                <w:szCs w:val="19"/>
              </w:rPr>
              <w:br/>
            </w:r>
            <w:r w:rsidRPr="00304662">
              <w:rPr>
                <w:sz w:val="19"/>
                <w:szCs w:val="19"/>
              </w:rPr>
              <w:t>• Read the label and SDS</w:t>
            </w:r>
            <w:r w:rsidRPr="00304662">
              <w:rPr>
                <w:sz w:val="19"/>
                <w:szCs w:val="19"/>
              </w:rPr>
              <w:br/>
            </w:r>
            <w:r w:rsidRPr="00304662">
              <w:rPr>
                <w:sz w:val="19"/>
                <w:szCs w:val="19"/>
              </w:rPr>
              <w:t>• Know PPE / safe practices</w:t>
            </w:r>
          </w:p>
        </w:tc>
        <w:tc>
          <w:tcPr>
            <w:tcW w:w="3456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545AD5A" w14:textId="77777777" w:rsidR="009A7B46" w:rsidRPr="00304662" w:rsidRDefault="00DE52F2">
            <w:pPr>
              <w:rPr>
                <w:sz w:val="19"/>
                <w:szCs w:val="19"/>
              </w:rPr>
            </w:pPr>
            <w:r w:rsidRPr="00304662">
              <w:rPr>
                <w:b/>
                <w:sz w:val="19"/>
                <w:szCs w:val="19"/>
              </w:rPr>
              <w:t>During Use</w:t>
            </w:r>
            <w:r w:rsidRPr="00304662">
              <w:rPr>
                <w:sz w:val="19"/>
                <w:szCs w:val="19"/>
              </w:rPr>
              <w:br/>
            </w:r>
            <w:r w:rsidRPr="00304662">
              <w:rPr>
                <w:sz w:val="19"/>
                <w:szCs w:val="19"/>
              </w:rPr>
              <w:t>• Keep containers labeled</w:t>
            </w:r>
            <w:r w:rsidRPr="00304662">
              <w:rPr>
                <w:sz w:val="19"/>
                <w:szCs w:val="19"/>
              </w:rPr>
              <w:br/>
            </w:r>
            <w:r w:rsidRPr="00304662">
              <w:rPr>
                <w:sz w:val="19"/>
                <w:szCs w:val="19"/>
              </w:rPr>
              <w:t>• Follow handling / storage rules</w:t>
            </w:r>
            <w:r w:rsidRPr="00304662">
              <w:rPr>
                <w:sz w:val="19"/>
                <w:szCs w:val="19"/>
              </w:rPr>
              <w:br/>
            </w:r>
            <w:r w:rsidRPr="00304662">
              <w:rPr>
                <w:sz w:val="19"/>
                <w:szCs w:val="19"/>
              </w:rPr>
              <w:t>• Use only as trained</w:t>
            </w:r>
          </w:p>
        </w:tc>
        <w:tc>
          <w:tcPr>
            <w:tcW w:w="3456" w:type="dxa"/>
            <w:shd w:val="clear" w:color="auto" w:fill="FCE4D6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D183861" w14:textId="77777777" w:rsidR="009A7B46" w:rsidRPr="00304662" w:rsidRDefault="00DE52F2">
            <w:pPr>
              <w:rPr>
                <w:sz w:val="19"/>
                <w:szCs w:val="19"/>
              </w:rPr>
            </w:pPr>
            <w:r w:rsidRPr="00304662">
              <w:rPr>
                <w:b/>
                <w:sz w:val="19"/>
                <w:szCs w:val="19"/>
              </w:rPr>
              <w:t>If There Is a Problem</w:t>
            </w:r>
            <w:r w:rsidRPr="00304662">
              <w:rPr>
                <w:sz w:val="19"/>
                <w:szCs w:val="19"/>
              </w:rPr>
              <w:br/>
            </w:r>
            <w:r w:rsidRPr="00304662">
              <w:rPr>
                <w:sz w:val="19"/>
                <w:szCs w:val="19"/>
              </w:rPr>
              <w:t>• Stop and notify supervision</w:t>
            </w:r>
            <w:r w:rsidRPr="00304662">
              <w:rPr>
                <w:sz w:val="19"/>
                <w:szCs w:val="19"/>
              </w:rPr>
              <w:br/>
            </w:r>
            <w:r w:rsidRPr="00304662">
              <w:rPr>
                <w:sz w:val="19"/>
                <w:szCs w:val="19"/>
              </w:rPr>
              <w:t>• Follow emergency procedures</w:t>
            </w:r>
            <w:r w:rsidRPr="00304662">
              <w:rPr>
                <w:sz w:val="19"/>
                <w:szCs w:val="19"/>
              </w:rPr>
              <w:br/>
            </w:r>
            <w:r w:rsidRPr="00304662">
              <w:rPr>
                <w:sz w:val="19"/>
                <w:szCs w:val="19"/>
              </w:rPr>
              <w:t>• Report exposure / release</w:t>
            </w:r>
          </w:p>
        </w:tc>
      </w:tr>
    </w:tbl>
    <w:p w14:paraId="0CAF3242" w14:textId="211E977F" w:rsidR="00563D5D" w:rsidRDefault="00DE52F2">
      <w:pPr>
        <w:keepNext/>
        <w:spacing w:before="140" w:after="60"/>
      </w:pPr>
      <w:r>
        <w:rPr>
          <w:b/>
          <w:sz w:val="32"/>
        </w:rPr>
        <w:t>Resources &amp; Close</w:t>
      </w:r>
    </w:p>
    <w:p w14:paraId="3827CA12" w14:textId="6C5A2214" w:rsidR="00563D5D" w:rsidRPr="00304662" w:rsidRDefault="00DE52F2">
      <w:pPr>
        <w:spacing w:after="60" w:line="252" w:lineRule="auto"/>
        <w:rPr>
          <w:sz w:val="19"/>
          <w:szCs w:val="19"/>
        </w:rPr>
      </w:pPr>
      <w:r w:rsidRPr="00304662">
        <w:rPr>
          <w:sz w:val="19"/>
          <w:szCs w:val="19"/>
        </w:rPr>
        <w:t>Know where to find chemical hazard information and who to contact with questions.</w:t>
      </w:r>
    </w:p>
    <w:p w14:paraId="697FE1F0" w14:textId="77777777" w:rsidR="00563D5D" w:rsidRPr="00304662" w:rsidRDefault="00DE52F2">
      <w:pPr>
        <w:pStyle w:val="ListBullet"/>
        <w:spacing w:after="50" w:line="252" w:lineRule="auto"/>
        <w:rPr>
          <w:sz w:val="19"/>
          <w:szCs w:val="19"/>
        </w:rPr>
      </w:pPr>
      <w:r w:rsidRPr="00304662">
        <w:rPr>
          <w:sz w:val="19"/>
          <w:szCs w:val="19"/>
        </w:rPr>
        <w:t>Written Hazard Communication Program</w:t>
      </w:r>
    </w:p>
    <w:p w14:paraId="6A0BA660" w14:textId="77777777" w:rsidR="00563D5D" w:rsidRPr="00304662" w:rsidRDefault="00DE52F2">
      <w:pPr>
        <w:pStyle w:val="ListBullet"/>
        <w:spacing w:after="50" w:line="252" w:lineRule="auto"/>
        <w:rPr>
          <w:sz w:val="19"/>
          <w:szCs w:val="19"/>
        </w:rPr>
      </w:pPr>
      <w:r w:rsidRPr="00304662">
        <w:rPr>
          <w:sz w:val="19"/>
          <w:szCs w:val="19"/>
        </w:rPr>
        <w:t>Hazardous chemical list and SDSs</w:t>
      </w:r>
    </w:p>
    <w:p w14:paraId="5BFAAA2F" w14:textId="77777777" w:rsidR="00563D5D" w:rsidRDefault="00DE52F2">
      <w:pPr>
        <w:pStyle w:val="ListBullet"/>
        <w:spacing w:after="50" w:line="252" w:lineRule="auto"/>
        <w:rPr>
          <w:sz w:val="19"/>
          <w:szCs w:val="19"/>
        </w:rPr>
      </w:pPr>
      <w:r w:rsidRPr="00304662">
        <w:rPr>
          <w:sz w:val="19"/>
          <w:szCs w:val="19"/>
        </w:rPr>
        <w:t>Supervisor / Safety Coordinator</w:t>
      </w:r>
    </w:p>
    <w:p w14:paraId="206BC381" w14:textId="77777777" w:rsidR="00C2654B" w:rsidRPr="00304662" w:rsidRDefault="00C2654B" w:rsidP="00C2654B">
      <w:pPr>
        <w:pStyle w:val="ListBullet"/>
        <w:numPr>
          <w:ilvl w:val="0"/>
          <w:numId w:val="0"/>
        </w:numPr>
        <w:spacing w:after="50" w:line="252" w:lineRule="auto"/>
        <w:ind w:left="360"/>
        <w:rPr>
          <w:sz w:val="19"/>
          <w:szCs w:val="19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304662" w14:paraId="03034BA4" w14:textId="77777777">
        <w:trPr>
          <w:jc w:val="center"/>
        </w:trPr>
        <w:tc>
          <w:tcPr>
            <w:tcW w:w="10368" w:type="dxa"/>
            <w:shd w:val="clear" w:color="auto" w:fill="DDEB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5379D2E" w14:textId="77777777" w:rsidR="009A7B46" w:rsidRPr="00304662" w:rsidRDefault="00DE52F2">
            <w:pPr>
              <w:rPr>
                <w:sz w:val="19"/>
                <w:szCs w:val="19"/>
              </w:rPr>
            </w:pPr>
            <w:r w:rsidRPr="00304662">
              <w:rPr>
                <w:b/>
                <w:sz w:val="19"/>
                <w:szCs w:val="19"/>
              </w:rPr>
              <w:t>Closing Message: “Know the chemical before you use it. Read the label, know where the SDS is, follow your training, and ask questions when anything is unclear.”</w:t>
            </w:r>
          </w:p>
        </w:tc>
      </w:tr>
    </w:tbl>
    <w:p w14:paraId="30797E56" w14:textId="77777777" w:rsidR="00563D5D" w:rsidRDefault="00DE52F2">
      <w:r>
        <w:br w:type="page"/>
      </w:r>
    </w:p>
    <w:p w14:paraId="3FF08615" w14:textId="77777777" w:rsidR="00563D5D" w:rsidRPr="00D97D23" w:rsidRDefault="00DE52F2">
      <w:pPr>
        <w:spacing w:after="80"/>
        <w:jc w:val="center"/>
      </w:pPr>
      <w:r>
        <w:rPr>
          <w:b/>
          <w:sz w:val="32"/>
        </w:rPr>
        <w:lastRenderedPageBreak/>
        <w:t>Toolbox Talk Attendance</w:t>
      </w:r>
    </w:p>
    <w:p w14:paraId="0954A022" w14:textId="77777777" w:rsidR="00563D5D" w:rsidRDefault="00DE52F2">
      <w:pPr>
        <w:spacing w:after="160"/>
        <w:jc w:val="center"/>
      </w:pPr>
      <w:r>
        <w:t>Topic: Globally Harmonized System (GHS)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4398"/>
        <w:gridCol w:w="3504"/>
      </w:tblGrid>
      <w:tr w:rsidR="004A5B2C" w14:paraId="69C71672" w14:textId="77777777" w:rsidTr="00302BA6">
        <w:tc>
          <w:tcPr>
            <w:tcW w:w="2610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DD312BD" w14:textId="77777777" w:rsidR="004A5B2C" w:rsidRDefault="004A5B2C" w:rsidP="00302BA6">
            <w:r>
              <w:rPr>
                <w:b/>
              </w:rPr>
              <w:t>Date:</w:t>
            </w:r>
          </w:p>
        </w:tc>
        <w:tc>
          <w:tcPr>
            <w:tcW w:w="439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5829BD2" w14:textId="77777777" w:rsidR="004A5B2C" w:rsidRDefault="004A5B2C" w:rsidP="00302BA6">
            <w:r>
              <w:rPr>
                <w:b/>
              </w:rPr>
              <w:t>Project / Location:</w:t>
            </w:r>
          </w:p>
        </w:tc>
        <w:tc>
          <w:tcPr>
            <w:tcW w:w="3504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EA0CC37" w14:textId="77777777" w:rsidR="004A5B2C" w:rsidRDefault="004A5B2C" w:rsidP="00302BA6">
            <w:r>
              <w:rPr>
                <w:b/>
              </w:rPr>
              <w:t>Instructor:</w:t>
            </w:r>
          </w:p>
        </w:tc>
      </w:tr>
    </w:tbl>
    <w:p w14:paraId="15B503A9" w14:textId="77777777" w:rsidR="004A5B2C" w:rsidRDefault="004A5B2C" w:rsidP="004A5B2C">
      <w:pPr>
        <w:spacing w:before="160" w:after="100"/>
      </w:pPr>
      <w:r>
        <w:t>By signing below, participants acknowledge attendance at this toolbox talk.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3780"/>
        <w:gridCol w:w="4140"/>
        <w:gridCol w:w="1854"/>
      </w:tblGrid>
      <w:tr w:rsidR="004A5B2C" w14:paraId="26B57B35" w14:textId="77777777" w:rsidTr="00302BA6">
        <w:tc>
          <w:tcPr>
            <w:tcW w:w="738" w:type="dxa"/>
            <w:shd w:val="clear" w:color="auto" w:fill="D9E2F3"/>
          </w:tcPr>
          <w:p w14:paraId="5C5A219E" w14:textId="77777777" w:rsidR="004A5B2C" w:rsidRDefault="004A5B2C" w:rsidP="00302BA6">
            <w:pPr>
              <w:jc w:val="center"/>
            </w:pPr>
            <w:r>
              <w:rPr>
                <w:b/>
              </w:rPr>
              <w:t>#</w:t>
            </w:r>
          </w:p>
        </w:tc>
        <w:tc>
          <w:tcPr>
            <w:tcW w:w="3780" w:type="dxa"/>
            <w:shd w:val="clear" w:color="auto" w:fill="D9E2F3"/>
          </w:tcPr>
          <w:p w14:paraId="08C87F39" w14:textId="77777777" w:rsidR="004A5B2C" w:rsidRDefault="004A5B2C" w:rsidP="00302BA6">
            <w:pPr>
              <w:jc w:val="center"/>
            </w:pPr>
            <w:r>
              <w:rPr>
                <w:b/>
              </w:rPr>
              <w:t>Printed Name</w:t>
            </w:r>
          </w:p>
        </w:tc>
        <w:tc>
          <w:tcPr>
            <w:tcW w:w="4140" w:type="dxa"/>
            <w:shd w:val="clear" w:color="auto" w:fill="D9E2F3"/>
          </w:tcPr>
          <w:p w14:paraId="0EC55280" w14:textId="77777777" w:rsidR="004A5B2C" w:rsidRDefault="004A5B2C" w:rsidP="00302BA6">
            <w:pPr>
              <w:jc w:val="center"/>
            </w:pPr>
            <w:r>
              <w:rPr>
                <w:b/>
              </w:rPr>
              <w:t>Signature</w:t>
            </w:r>
          </w:p>
        </w:tc>
        <w:tc>
          <w:tcPr>
            <w:tcW w:w="1854" w:type="dxa"/>
            <w:shd w:val="clear" w:color="auto" w:fill="D9E2F3"/>
          </w:tcPr>
          <w:p w14:paraId="42FAB318" w14:textId="77777777" w:rsidR="004A5B2C" w:rsidRDefault="004A5B2C" w:rsidP="00302BA6">
            <w:pPr>
              <w:jc w:val="center"/>
            </w:pPr>
            <w:r>
              <w:rPr>
                <w:b/>
              </w:rPr>
              <w:t>Date</w:t>
            </w:r>
          </w:p>
        </w:tc>
      </w:tr>
      <w:tr w:rsidR="004A5B2C" w14:paraId="1F9E4256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B4471C7" w14:textId="77777777" w:rsidR="004A5B2C" w:rsidRDefault="004A5B2C" w:rsidP="00302BA6">
            <w:pPr>
              <w:jc w:val="center"/>
            </w:pPr>
            <w:r>
              <w:t>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BCDAABF" w14:textId="77777777" w:rsidR="004A5B2C" w:rsidRDefault="004A5B2C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C1C37DC" w14:textId="77777777" w:rsidR="004A5B2C" w:rsidRDefault="004A5B2C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1979790" w14:textId="77777777" w:rsidR="004A5B2C" w:rsidRDefault="004A5B2C" w:rsidP="00302BA6"/>
        </w:tc>
      </w:tr>
      <w:tr w:rsidR="004A5B2C" w14:paraId="43C689A0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5639A9D" w14:textId="77777777" w:rsidR="004A5B2C" w:rsidRDefault="004A5B2C" w:rsidP="00302BA6">
            <w:pPr>
              <w:jc w:val="center"/>
            </w:pPr>
            <w:r>
              <w:t>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92F2372" w14:textId="77777777" w:rsidR="004A5B2C" w:rsidRDefault="004A5B2C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06F9EEA" w14:textId="77777777" w:rsidR="004A5B2C" w:rsidRDefault="004A5B2C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53029F6" w14:textId="77777777" w:rsidR="004A5B2C" w:rsidRDefault="004A5B2C" w:rsidP="00302BA6"/>
        </w:tc>
      </w:tr>
      <w:tr w:rsidR="004A5B2C" w14:paraId="74E6AD45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29A8F00" w14:textId="77777777" w:rsidR="004A5B2C" w:rsidRDefault="004A5B2C" w:rsidP="00302BA6">
            <w:pPr>
              <w:jc w:val="center"/>
            </w:pPr>
            <w:r>
              <w:t>3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E6CBE9A" w14:textId="77777777" w:rsidR="004A5B2C" w:rsidRDefault="004A5B2C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CD8FE59" w14:textId="77777777" w:rsidR="004A5B2C" w:rsidRDefault="004A5B2C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BA28576" w14:textId="77777777" w:rsidR="004A5B2C" w:rsidRDefault="004A5B2C" w:rsidP="00302BA6"/>
        </w:tc>
      </w:tr>
      <w:tr w:rsidR="004A5B2C" w14:paraId="5B65C241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092331E" w14:textId="77777777" w:rsidR="004A5B2C" w:rsidRDefault="004A5B2C" w:rsidP="00302BA6">
            <w:pPr>
              <w:jc w:val="center"/>
            </w:pPr>
            <w:r>
              <w:t>4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3BFD3E7" w14:textId="77777777" w:rsidR="004A5B2C" w:rsidRDefault="004A5B2C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130FBC4" w14:textId="77777777" w:rsidR="004A5B2C" w:rsidRDefault="004A5B2C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F37668C" w14:textId="77777777" w:rsidR="004A5B2C" w:rsidRDefault="004A5B2C" w:rsidP="00302BA6"/>
        </w:tc>
      </w:tr>
      <w:tr w:rsidR="004A5B2C" w14:paraId="60DFFE1A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9DA16B2" w14:textId="77777777" w:rsidR="004A5B2C" w:rsidRDefault="004A5B2C" w:rsidP="00302BA6">
            <w:pPr>
              <w:jc w:val="center"/>
            </w:pPr>
            <w:r>
              <w:t>5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EA597C2" w14:textId="77777777" w:rsidR="004A5B2C" w:rsidRDefault="004A5B2C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1BBD94C" w14:textId="77777777" w:rsidR="004A5B2C" w:rsidRDefault="004A5B2C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E8C2121" w14:textId="77777777" w:rsidR="004A5B2C" w:rsidRDefault="004A5B2C" w:rsidP="00302BA6"/>
        </w:tc>
      </w:tr>
      <w:tr w:rsidR="004A5B2C" w14:paraId="5962127D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C2402E4" w14:textId="77777777" w:rsidR="004A5B2C" w:rsidRDefault="004A5B2C" w:rsidP="00302BA6">
            <w:pPr>
              <w:jc w:val="center"/>
            </w:pPr>
            <w:r>
              <w:t>6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C8F9754" w14:textId="77777777" w:rsidR="004A5B2C" w:rsidRDefault="004A5B2C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BAD5BB1" w14:textId="77777777" w:rsidR="004A5B2C" w:rsidRDefault="004A5B2C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4A3578A" w14:textId="77777777" w:rsidR="004A5B2C" w:rsidRDefault="004A5B2C" w:rsidP="00302BA6"/>
        </w:tc>
      </w:tr>
      <w:tr w:rsidR="004A5B2C" w14:paraId="7541B21B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26C1895" w14:textId="77777777" w:rsidR="004A5B2C" w:rsidRDefault="004A5B2C" w:rsidP="00302BA6">
            <w:pPr>
              <w:jc w:val="center"/>
            </w:pPr>
            <w:r>
              <w:t>7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7F7D76F" w14:textId="77777777" w:rsidR="004A5B2C" w:rsidRDefault="004A5B2C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A1085DA" w14:textId="77777777" w:rsidR="004A5B2C" w:rsidRDefault="004A5B2C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6EBF5CF" w14:textId="77777777" w:rsidR="004A5B2C" w:rsidRDefault="004A5B2C" w:rsidP="00302BA6"/>
        </w:tc>
      </w:tr>
      <w:tr w:rsidR="004A5B2C" w14:paraId="31603AB5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45AA094" w14:textId="77777777" w:rsidR="004A5B2C" w:rsidRDefault="004A5B2C" w:rsidP="00302BA6">
            <w:pPr>
              <w:jc w:val="center"/>
            </w:pPr>
            <w:r>
              <w:t>8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3CF47D3" w14:textId="77777777" w:rsidR="004A5B2C" w:rsidRDefault="004A5B2C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2033F72" w14:textId="77777777" w:rsidR="004A5B2C" w:rsidRDefault="004A5B2C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1A5D16D" w14:textId="77777777" w:rsidR="004A5B2C" w:rsidRDefault="004A5B2C" w:rsidP="00302BA6"/>
        </w:tc>
      </w:tr>
      <w:tr w:rsidR="004A5B2C" w14:paraId="2DBA1EE5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3B9121C" w14:textId="77777777" w:rsidR="004A5B2C" w:rsidRDefault="004A5B2C" w:rsidP="00302BA6">
            <w:pPr>
              <w:jc w:val="center"/>
            </w:pPr>
            <w:r>
              <w:t>9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DF8ACA3" w14:textId="77777777" w:rsidR="004A5B2C" w:rsidRDefault="004A5B2C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803DBB5" w14:textId="77777777" w:rsidR="004A5B2C" w:rsidRDefault="004A5B2C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7107735" w14:textId="77777777" w:rsidR="004A5B2C" w:rsidRDefault="004A5B2C" w:rsidP="00302BA6"/>
        </w:tc>
      </w:tr>
      <w:tr w:rsidR="004A5B2C" w14:paraId="2795BB68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8400D95" w14:textId="77777777" w:rsidR="004A5B2C" w:rsidRDefault="004A5B2C" w:rsidP="00302BA6">
            <w:pPr>
              <w:jc w:val="center"/>
            </w:pPr>
            <w:r>
              <w:t>10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C55F787" w14:textId="77777777" w:rsidR="004A5B2C" w:rsidRDefault="004A5B2C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905CD2E" w14:textId="77777777" w:rsidR="004A5B2C" w:rsidRDefault="004A5B2C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E9D676D" w14:textId="77777777" w:rsidR="004A5B2C" w:rsidRDefault="004A5B2C" w:rsidP="00302BA6"/>
        </w:tc>
      </w:tr>
      <w:tr w:rsidR="004A5B2C" w14:paraId="3ECA04E5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6435388" w14:textId="77777777" w:rsidR="004A5B2C" w:rsidRDefault="004A5B2C" w:rsidP="00302BA6">
            <w:pPr>
              <w:jc w:val="center"/>
            </w:pPr>
            <w:r>
              <w:t>11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FE85E93" w14:textId="77777777" w:rsidR="004A5B2C" w:rsidRDefault="004A5B2C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08102E6" w14:textId="77777777" w:rsidR="004A5B2C" w:rsidRDefault="004A5B2C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058EEB3" w14:textId="77777777" w:rsidR="004A5B2C" w:rsidRDefault="004A5B2C" w:rsidP="00302BA6"/>
        </w:tc>
      </w:tr>
      <w:tr w:rsidR="004A5B2C" w14:paraId="6134BA06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72AA40C" w14:textId="77777777" w:rsidR="004A5B2C" w:rsidRDefault="004A5B2C" w:rsidP="00302BA6">
            <w:pPr>
              <w:jc w:val="center"/>
            </w:pPr>
            <w:r>
              <w:t>12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9E45EE9" w14:textId="77777777" w:rsidR="004A5B2C" w:rsidRDefault="004A5B2C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91A08D4" w14:textId="77777777" w:rsidR="004A5B2C" w:rsidRDefault="004A5B2C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6D19457" w14:textId="77777777" w:rsidR="004A5B2C" w:rsidRDefault="004A5B2C" w:rsidP="00302BA6"/>
        </w:tc>
      </w:tr>
    </w:tbl>
    <w:p w14:paraId="1D818B8B" w14:textId="77777777" w:rsidR="004A5B2C" w:rsidRDefault="004A5B2C">
      <w:pPr>
        <w:spacing w:after="160"/>
        <w:jc w:val="center"/>
      </w:pPr>
    </w:p>
    <w:sectPr w:rsidR="004A5B2C" w:rsidSect="00034616">
      <w:headerReference w:type="default" r:id="rId12"/>
      <w:footerReference w:type="default" r:id="rId13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44ECF" w14:textId="77777777" w:rsidR="00DE52F2" w:rsidRDefault="00DE52F2">
      <w:pPr>
        <w:spacing w:after="0" w:line="240" w:lineRule="auto"/>
      </w:pPr>
      <w:r>
        <w:separator/>
      </w:r>
    </w:p>
  </w:endnote>
  <w:endnote w:type="continuationSeparator" w:id="0">
    <w:p w14:paraId="629BEB56" w14:textId="77777777" w:rsidR="00DE52F2" w:rsidRDefault="00DE52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382E8" w14:textId="77777777" w:rsidR="00563D5D" w:rsidRDefault="00DE52F2">
    <w:pPr>
      <w:pStyle w:val="Footer"/>
      <w:jc w:val="center"/>
    </w:pPr>
    <w:r>
      <w:t>GHS Toolbox Talk | COMPANY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D17E1" w14:textId="77777777" w:rsidR="00DE52F2" w:rsidRDefault="00DE52F2">
      <w:pPr>
        <w:spacing w:after="0" w:line="240" w:lineRule="auto"/>
      </w:pPr>
      <w:r>
        <w:separator/>
      </w:r>
    </w:p>
  </w:footnote>
  <w:footnote w:type="continuationSeparator" w:id="0">
    <w:p w14:paraId="7FBF02EF" w14:textId="77777777" w:rsidR="00DE52F2" w:rsidRDefault="00DE52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7BD81" w14:textId="77777777" w:rsidR="009A7B46" w:rsidRDefault="009A7B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2506255">
    <w:abstractNumId w:val="8"/>
  </w:num>
  <w:num w:numId="2" w16cid:durableId="2135176001">
    <w:abstractNumId w:val="6"/>
  </w:num>
  <w:num w:numId="3" w16cid:durableId="132842591">
    <w:abstractNumId w:val="5"/>
  </w:num>
  <w:num w:numId="4" w16cid:durableId="782117601">
    <w:abstractNumId w:val="4"/>
  </w:num>
  <w:num w:numId="5" w16cid:durableId="1716538235">
    <w:abstractNumId w:val="7"/>
  </w:num>
  <w:num w:numId="6" w16cid:durableId="536771702">
    <w:abstractNumId w:val="3"/>
  </w:num>
  <w:num w:numId="7" w16cid:durableId="1900550726">
    <w:abstractNumId w:val="2"/>
  </w:num>
  <w:num w:numId="8" w16cid:durableId="2064673759">
    <w:abstractNumId w:val="1"/>
  </w:num>
  <w:num w:numId="9" w16cid:durableId="1271007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CFD"/>
    <w:rsid w:val="00034616"/>
    <w:rsid w:val="0006063C"/>
    <w:rsid w:val="00095688"/>
    <w:rsid w:val="0015074B"/>
    <w:rsid w:val="001569CE"/>
    <w:rsid w:val="001E754F"/>
    <w:rsid w:val="0029639D"/>
    <w:rsid w:val="00304662"/>
    <w:rsid w:val="00326F90"/>
    <w:rsid w:val="004A5B2C"/>
    <w:rsid w:val="00563D5D"/>
    <w:rsid w:val="00583BEF"/>
    <w:rsid w:val="005D28B7"/>
    <w:rsid w:val="008512AB"/>
    <w:rsid w:val="009A7B46"/>
    <w:rsid w:val="00AA1D8D"/>
    <w:rsid w:val="00B47730"/>
    <w:rsid w:val="00C2654B"/>
    <w:rsid w:val="00CA0FB9"/>
    <w:rsid w:val="00CB0664"/>
    <w:rsid w:val="00CB5F25"/>
    <w:rsid w:val="00D97D23"/>
    <w:rsid w:val="00DC4FE1"/>
    <w:rsid w:val="00DE52F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59A969AB-7D88-458B-AB2A-F551757B1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8e7e0-97f7-499a-9d1c-1372a572ffb2">
      <Terms xmlns="http://schemas.microsoft.com/office/infopath/2007/PartnerControls"/>
    </lcf76f155ced4ddcb4097134ff3c332f>
    <TaxCatchAll xmlns="200aba80-eedd-47d5-b869-4f019f30d12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C0F0D5715AE47937174C9F1943D56" ma:contentTypeVersion="11" ma:contentTypeDescription="Create a new document." ma:contentTypeScope="" ma:versionID="0ce6b29ac12536fa66e5abecd4484172">
  <xsd:schema xmlns:xsd="http://www.w3.org/2001/XMLSchema" xmlns:xs="http://www.w3.org/2001/XMLSchema" xmlns:p="http://schemas.microsoft.com/office/2006/metadata/properties" xmlns:ns2="6f58e7e0-97f7-499a-9d1c-1372a572ffb2" xmlns:ns3="200aba80-eedd-47d5-b869-4f019f30d124" targetNamespace="http://schemas.microsoft.com/office/2006/metadata/properties" ma:root="true" ma:fieldsID="65bfa2a3969094c93300a2031dcc723d" ns2:_="" ns3:_="">
    <xsd:import namespace="6f58e7e0-97f7-499a-9d1c-1372a572ffb2"/>
    <xsd:import namespace="200aba80-eedd-47d5-b869-4f019f30d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8e7e0-97f7-499a-9d1c-1372a572f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de77e8-60fc-47ee-a317-081a2a347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aba80-eedd-47d5-b869-4f019f30d1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9f8cbb-e1e8-4bbe-860c-04b059c8f47c}" ma:internalName="TaxCatchAll" ma:showField="CatchAllData" ma:web="200aba80-eedd-47d5-b869-4f019f30d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BCE3C67-8E0A-4F51-9AD1-DEE21A849D04}">
  <ds:schemaRefs>
    <ds:schemaRef ds:uri="http://schemas.microsoft.com/office/2006/metadata/properties"/>
    <ds:schemaRef ds:uri="http://schemas.microsoft.com/office/infopath/2007/PartnerControls"/>
    <ds:schemaRef ds:uri="6f58e7e0-97f7-499a-9d1c-1372a572ffb2"/>
    <ds:schemaRef ds:uri="200aba80-eedd-47d5-b869-4f019f30d124"/>
  </ds:schemaRefs>
</ds:datastoreItem>
</file>

<file path=customXml/itemProps2.xml><?xml version="1.0" encoding="utf-8"?>
<ds:datastoreItem xmlns:ds="http://schemas.openxmlformats.org/officeDocument/2006/customXml" ds:itemID="{642E8903-3445-4FC9-B107-1E403922CE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8e7e0-97f7-499a-9d1c-1372a572ffb2"/>
    <ds:schemaRef ds:uri="200aba80-eedd-47d5-b869-4f019f30d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36F22A-E7FE-4045-9B95-3427037355B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355</Words>
  <Characters>2004</Characters>
  <Application>Microsoft Office Word</Application>
  <DocSecurity>0</DocSecurity>
  <Lines>117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Charlene Rasmussen</cp:lastModifiedBy>
  <cp:revision>12</cp:revision>
  <dcterms:created xsi:type="dcterms:W3CDTF">2013-12-23T23:15:00Z</dcterms:created>
  <dcterms:modified xsi:type="dcterms:W3CDTF">2026-09-02T14:38:00Z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0x010100496C0F0D5715AE47937174C9F1943D56</vt:lpwstr>
  </property>
  <property fmtid="{D5CDD505-2E9C-101B-9397-08002B2CF9AE}" pid="3" name="MediaServiceImageTags">
    <vt:lpwstr/>
  </property>
</Properties>
</file>