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jc w:val="center"/>
        <w:tblLayout w:type="fixed"/>
        <w:tblLook w:val="04A0" w:firstRow="1" w:lastRow="0" w:firstColumn="1" w:lastColumn="0" w:noHBand="0" w:noVBand="1"/>
      </w:tblPr>
      <w:tblGrid>
        <w:gridCol w:w="5184"/>
        <w:gridCol w:w="5184"/>
      </w:tblGrid>
      <w:tr w:rsidR="005D28B7" w14:paraId="064D3FA3" w14:textId="77777777" w:rsidTr="002D79C9">
        <w:trPr>
          <w:trHeight w:val="828"/>
          <w:jc w:val="center"/>
        </w:trPr>
        <w:tc>
          <w:tcPr>
            <w:tcW w:w="5184" w:type="dxa"/>
            <w:shd w:val="clear" w:color="auto" w:fill="1F4E79"/>
            <w:tcMar>
              <w:top w:w="65" w:type="dxa"/>
              <w:left w:w="100" w:type="dxa"/>
              <w:bottom w:w="65" w:type="dxa"/>
              <w:right w:w="100" w:type="dxa"/>
            </w:tcMar>
            <w:vAlign w:val="center"/>
          </w:tcPr>
          <w:p w14:paraId="4BE62B24" w14:textId="77777777" w:rsidR="002F4D9D" w:rsidRPr="002D79C9" w:rsidRDefault="00000000" w:rsidP="002D79C9">
            <w:pPr>
              <w:jc w:val="center"/>
              <w:rPr>
                <w:b/>
                <w:bCs/>
                <w:sz w:val="28"/>
                <w:szCs w:val="28"/>
              </w:rPr>
            </w:pPr>
            <w:r w:rsidRPr="002D79C9">
              <w:rPr>
                <w:b/>
                <w:bCs/>
                <w:color w:val="FFFFFF" w:themeColor="background1"/>
                <w:sz w:val="28"/>
                <w:szCs w:val="28"/>
              </w:rPr>
              <w:t>DROPPED OBJECTS / TOOL TETHERING TOOLBOX TALK</w:t>
            </w:r>
          </w:p>
        </w:tc>
        <w:tc>
          <w:tcPr>
            <w:tcW w:w="5184" w:type="dxa"/>
            <w:tcMar>
              <w:top w:w="65" w:type="dxa"/>
              <w:left w:w="100" w:type="dxa"/>
              <w:bottom w:w="65" w:type="dxa"/>
              <w:right w:w="100" w:type="dxa"/>
            </w:tcMar>
            <w:vAlign w:val="center"/>
          </w:tcPr>
          <w:p w14:paraId="2EDD9942" w14:textId="595B6E7F" w:rsidR="005D28B7" w:rsidRDefault="002D79C9">
            <w:pPr>
              <w:jc w:val="center"/>
            </w:pPr>
            <w:r w:rsidRPr="005D28B7">
              <w:rPr>
                <w:rFonts w:ascii="Calibri" w:eastAsia="Times New Roman" w:hAnsi="Calibri" w:cs="Times New Roman"/>
                <w:noProof/>
                <w:sz w:val="20"/>
              </w:rPr>
              <w:drawing>
                <wp:inline distT="0" distB="0" distL="0" distR="0" wp14:anchorId="23AAED08" wp14:editId="6F541F26">
                  <wp:extent cx="1853896" cy="554982"/>
                  <wp:effectExtent l="0" t="0" r="0" b="0"/>
                  <wp:docPr id="42442958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906936" cy="570860"/>
                          </a:xfrm>
                          <a:prstGeom prst="rect">
                            <a:avLst/>
                          </a:prstGeom>
                          <a:noFill/>
                          <a:ln>
                            <a:noFill/>
                          </a:ln>
                        </pic:spPr>
                      </pic:pic>
                    </a:graphicData>
                  </a:graphic>
                </wp:inline>
              </w:drawing>
            </w:r>
          </w:p>
        </w:tc>
      </w:tr>
    </w:tbl>
    <w:p w14:paraId="57F6AA12" w14:textId="77777777" w:rsidR="00B266BB" w:rsidRDefault="00B266BB" w:rsidP="0005181E">
      <w:pPr>
        <w:spacing w:before="100" w:after="100"/>
        <w:rPr>
          <w:b/>
          <w:bCs/>
          <w:sz w:val="18"/>
          <w:szCs w:val="18"/>
        </w:rPr>
      </w:pPr>
    </w:p>
    <w:p w14:paraId="1B8FA3DE" w14:textId="2324DB1D" w:rsidR="00563D5D" w:rsidRPr="0005181E" w:rsidRDefault="00000000" w:rsidP="0005181E">
      <w:pPr>
        <w:spacing w:before="100" w:after="100"/>
        <w:rPr>
          <w:b/>
          <w:bCs/>
          <w:sz w:val="18"/>
          <w:szCs w:val="18"/>
        </w:rPr>
      </w:pPr>
      <w:r w:rsidRPr="0005181E">
        <w:rPr>
          <w:b/>
          <w:bCs/>
          <w:sz w:val="18"/>
          <w:szCs w:val="18"/>
        </w:rPr>
        <w:t>Dropped objects can cause serious injuries. Prevention starts with eliminating unnecessary items, securing tools, and protecting people below.</w:t>
      </w:r>
    </w:p>
    <w:tbl>
      <w:tblPr>
        <w:tblStyle w:val="TableGrid"/>
        <w:tblW w:w="0" w:type="auto"/>
        <w:jc w:val="center"/>
        <w:tblLayout w:type="fixed"/>
        <w:tblLook w:val="04A0" w:firstRow="1" w:lastRow="0" w:firstColumn="1" w:lastColumn="0" w:noHBand="0" w:noVBand="1"/>
      </w:tblPr>
      <w:tblGrid>
        <w:gridCol w:w="3456"/>
        <w:gridCol w:w="3456"/>
        <w:gridCol w:w="3456"/>
      </w:tblGrid>
      <w:tr w:rsidR="00563D5D" w14:paraId="5F52457E" w14:textId="77777777">
        <w:trPr>
          <w:jc w:val="center"/>
        </w:trPr>
        <w:tc>
          <w:tcPr>
            <w:tcW w:w="3456" w:type="dxa"/>
            <w:shd w:val="clear" w:color="auto" w:fill="EAF2F8"/>
            <w:tcMar>
              <w:top w:w="55" w:type="dxa"/>
              <w:left w:w="90" w:type="dxa"/>
              <w:bottom w:w="55" w:type="dxa"/>
              <w:right w:w="90" w:type="dxa"/>
            </w:tcMar>
          </w:tcPr>
          <w:p w14:paraId="708E3471" w14:textId="77777777" w:rsidR="00563D5D" w:rsidRDefault="00000000">
            <w:r>
              <w:t>Date</w:t>
            </w:r>
          </w:p>
        </w:tc>
        <w:tc>
          <w:tcPr>
            <w:tcW w:w="3456" w:type="dxa"/>
            <w:shd w:val="clear" w:color="auto" w:fill="EAF2F8"/>
            <w:tcMar>
              <w:top w:w="55" w:type="dxa"/>
              <w:left w:w="90" w:type="dxa"/>
              <w:bottom w:w="55" w:type="dxa"/>
              <w:right w:w="90" w:type="dxa"/>
            </w:tcMar>
          </w:tcPr>
          <w:p w14:paraId="1A7EC71E" w14:textId="77777777" w:rsidR="00563D5D" w:rsidRDefault="00000000">
            <w:r>
              <w:t>Project / Location</w:t>
            </w:r>
          </w:p>
        </w:tc>
        <w:tc>
          <w:tcPr>
            <w:tcW w:w="3456" w:type="dxa"/>
            <w:shd w:val="clear" w:color="auto" w:fill="EAF2F8"/>
            <w:tcMar>
              <w:top w:w="55" w:type="dxa"/>
              <w:left w:w="90" w:type="dxa"/>
              <w:bottom w:w="55" w:type="dxa"/>
              <w:right w:w="90" w:type="dxa"/>
            </w:tcMar>
          </w:tcPr>
          <w:p w14:paraId="0CA98B50" w14:textId="39952FDA" w:rsidR="00563D5D" w:rsidRDefault="005D28B7">
            <w:r>
              <w:t>Instructor</w:t>
            </w:r>
          </w:p>
        </w:tc>
      </w:tr>
      <w:tr w:rsidR="00563D5D" w14:paraId="3FE9E338" w14:textId="77777777">
        <w:trPr>
          <w:jc w:val="center"/>
        </w:trPr>
        <w:tc>
          <w:tcPr>
            <w:tcW w:w="3456" w:type="dxa"/>
            <w:tcMar>
              <w:top w:w="65" w:type="dxa"/>
              <w:left w:w="90" w:type="dxa"/>
              <w:bottom w:w="65" w:type="dxa"/>
              <w:right w:w="90" w:type="dxa"/>
            </w:tcMar>
          </w:tcPr>
          <w:p w14:paraId="7240CCE9" w14:textId="771E7EB0" w:rsidR="00563D5D" w:rsidRDefault="00563D5D"/>
        </w:tc>
        <w:tc>
          <w:tcPr>
            <w:tcW w:w="3456" w:type="dxa"/>
            <w:tcMar>
              <w:top w:w="65" w:type="dxa"/>
              <w:left w:w="90" w:type="dxa"/>
              <w:bottom w:w="65" w:type="dxa"/>
              <w:right w:w="90" w:type="dxa"/>
            </w:tcMar>
          </w:tcPr>
          <w:p w14:paraId="3B01F431" w14:textId="67EF2DA1" w:rsidR="00563D5D" w:rsidRDefault="00563D5D"/>
        </w:tc>
        <w:tc>
          <w:tcPr>
            <w:tcW w:w="3456" w:type="dxa"/>
            <w:tcMar>
              <w:top w:w="65" w:type="dxa"/>
              <w:left w:w="90" w:type="dxa"/>
              <w:bottom w:w="65" w:type="dxa"/>
              <w:right w:w="90" w:type="dxa"/>
            </w:tcMar>
          </w:tcPr>
          <w:p w14:paraId="5501C4DB" w14:textId="5DB677E4" w:rsidR="00563D5D" w:rsidRDefault="00563D5D"/>
        </w:tc>
      </w:tr>
    </w:tbl>
    <w:p w14:paraId="0ABEB722" w14:textId="77777777" w:rsidR="00563D5D" w:rsidRDefault="00563D5D">
      <w:pPr>
        <w:spacing w:after="0"/>
      </w:pPr>
    </w:p>
    <w:p w14:paraId="51845A62" w14:textId="70E1D191" w:rsidR="00563D5D" w:rsidRPr="00D97D23" w:rsidRDefault="00000000" w:rsidP="0005181E">
      <w:pPr>
        <w:keepNext/>
        <w:spacing w:after="60" w:line="240" w:lineRule="auto"/>
      </w:pPr>
      <w:r w:rsidRPr="00D97D23">
        <w:rPr>
          <w:b/>
          <w:sz w:val="26"/>
        </w:rPr>
        <w:t xml:space="preserve">Introduction </w:t>
      </w:r>
    </w:p>
    <w:p w14:paraId="5D8C42EF" w14:textId="3C225014" w:rsidR="00563D5D" w:rsidRPr="0005181E" w:rsidRDefault="00000000">
      <w:pPr>
        <w:spacing w:after="60" w:line="252" w:lineRule="auto"/>
        <w:rPr>
          <w:sz w:val="19"/>
          <w:szCs w:val="19"/>
        </w:rPr>
      </w:pPr>
      <w:r w:rsidRPr="0005181E">
        <w:rPr>
          <w:sz w:val="19"/>
          <w:szCs w:val="19"/>
        </w:rPr>
        <w:t>Open with: “Today’s safety topic is dropped objects and tool tethering—because even a small tool can cause a serious injury when it falls from height.”</w:t>
      </w:r>
    </w:p>
    <w:p w14:paraId="68F0A2CA" w14:textId="77777777" w:rsidR="00563D5D" w:rsidRDefault="00000000">
      <w:pPr>
        <w:spacing w:after="60" w:line="252" w:lineRule="auto"/>
        <w:rPr>
          <w:b/>
          <w:bCs/>
          <w:sz w:val="19"/>
          <w:szCs w:val="19"/>
        </w:rPr>
      </w:pPr>
      <w:r w:rsidRPr="0005181E">
        <w:rPr>
          <w:b/>
          <w:bCs/>
          <w:sz w:val="19"/>
          <w:szCs w:val="19"/>
        </w:rPr>
        <w:t>Key Points: Eliminate unnecessary objects at elevation. Secure tools and materials that could fall.</w:t>
      </w:r>
    </w:p>
    <w:p w14:paraId="426B9D41" w14:textId="77777777" w:rsidR="00B266BB" w:rsidRPr="0005181E" w:rsidRDefault="00B266BB" w:rsidP="00B266BB">
      <w:pPr>
        <w:spacing w:after="0" w:line="252" w:lineRule="auto"/>
        <w:rPr>
          <w:b/>
          <w:bCs/>
          <w:sz w:val="19"/>
          <w:szCs w:val="19"/>
        </w:rPr>
      </w:pPr>
    </w:p>
    <w:p w14:paraId="72A202A9" w14:textId="2231AB1A" w:rsidR="00563D5D" w:rsidRDefault="00000000">
      <w:pPr>
        <w:keepNext/>
        <w:spacing w:before="140" w:after="60"/>
      </w:pPr>
      <w:r w:rsidRPr="00D97D23">
        <w:rPr>
          <w:b/>
          <w:sz w:val="26"/>
        </w:rPr>
        <w:t xml:space="preserve">Why It Matters </w:t>
      </w:r>
    </w:p>
    <w:p w14:paraId="4C4D0115" w14:textId="5CF5E12B" w:rsidR="00563D5D" w:rsidRPr="005C2070" w:rsidRDefault="00000000">
      <w:pPr>
        <w:spacing w:after="60" w:line="252" w:lineRule="auto"/>
        <w:rPr>
          <w:sz w:val="19"/>
          <w:szCs w:val="19"/>
        </w:rPr>
      </w:pPr>
      <w:r w:rsidRPr="005C2070">
        <w:rPr>
          <w:sz w:val="19"/>
          <w:szCs w:val="19"/>
        </w:rPr>
        <w:t>Connect dropped-object hazards to work on scaffolds, aerial lifts, elevated platforms, and other overhead work areas.</w:t>
      </w:r>
    </w:p>
    <w:p w14:paraId="412F6DDA" w14:textId="105665D7" w:rsidR="00563D5D" w:rsidRPr="005C2070" w:rsidRDefault="00000000">
      <w:pPr>
        <w:pStyle w:val="ListBullet"/>
        <w:spacing w:after="50" w:line="252" w:lineRule="auto"/>
        <w:rPr>
          <w:sz w:val="19"/>
          <w:szCs w:val="19"/>
        </w:rPr>
      </w:pPr>
      <w:r w:rsidRPr="005C2070">
        <w:rPr>
          <w:sz w:val="19"/>
          <w:szCs w:val="19"/>
        </w:rPr>
        <w:t>Falling tools and materials can strike workers below.</w:t>
      </w:r>
      <w:r w:rsidRPr="005C2070">
        <w:rPr>
          <w:sz w:val="19"/>
          <w:szCs w:val="19"/>
        </w:rPr>
        <w:br/>
        <w:t>Barricades, toe boards, barriers, and tool tethers help control the hazard.</w:t>
      </w:r>
      <w:r w:rsidRPr="005C2070">
        <w:rPr>
          <w:sz w:val="19"/>
          <w:szCs w:val="19"/>
        </w:rPr>
        <w:br/>
        <w:t>Quick Engagement Question: “What objects on our job today could fall and strike someone below?”</w:t>
      </w:r>
    </w:p>
    <w:p w14:paraId="53961B43" w14:textId="77777777" w:rsidR="00563D5D" w:rsidRDefault="00000000">
      <w:pPr>
        <w:pStyle w:val="ListBullet"/>
        <w:spacing w:after="50" w:line="252" w:lineRule="auto"/>
        <w:rPr>
          <w:sz w:val="19"/>
          <w:szCs w:val="19"/>
        </w:rPr>
      </w:pPr>
      <w:r w:rsidRPr="005C2070">
        <w:rPr>
          <w:sz w:val="19"/>
          <w:szCs w:val="19"/>
        </w:rPr>
        <w:t>Hard hats are required whenever overhead hazards are present.</w:t>
      </w:r>
    </w:p>
    <w:p w14:paraId="74D77600" w14:textId="77777777" w:rsidR="00B266BB" w:rsidRPr="005C2070" w:rsidRDefault="00B266BB" w:rsidP="00B266BB">
      <w:pPr>
        <w:pStyle w:val="ListBullet"/>
        <w:numPr>
          <w:ilvl w:val="0"/>
          <w:numId w:val="0"/>
        </w:numPr>
        <w:spacing w:after="50" w:line="252" w:lineRule="auto"/>
        <w:ind w:left="360"/>
        <w:rPr>
          <w:sz w:val="19"/>
          <w:szCs w:val="19"/>
        </w:rPr>
      </w:pPr>
    </w:p>
    <w:tbl>
      <w:tblPr>
        <w:tblStyle w:val="TableGrid"/>
        <w:tblW w:w="0" w:type="auto"/>
        <w:jc w:val="center"/>
        <w:tblLook w:val="04A0" w:firstRow="1" w:lastRow="0" w:firstColumn="1" w:lastColumn="0" w:noHBand="0" w:noVBand="1"/>
      </w:tblPr>
      <w:tblGrid>
        <w:gridCol w:w="10368"/>
      </w:tblGrid>
      <w:tr w:rsidR="00563D5D" w:rsidRPr="005C2070" w14:paraId="706878FC" w14:textId="77777777">
        <w:trPr>
          <w:jc w:val="center"/>
        </w:trPr>
        <w:tc>
          <w:tcPr>
            <w:tcW w:w="10368" w:type="dxa"/>
            <w:shd w:val="clear" w:color="auto" w:fill="FFF2CC"/>
            <w:tcMar>
              <w:top w:w="80" w:type="dxa"/>
              <w:left w:w="120" w:type="dxa"/>
              <w:bottom w:w="80" w:type="dxa"/>
              <w:right w:w="120" w:type="dxa"/>
            </w:tcMar>
          </w:tcPr>
          <w:p w14:paraId="5811E8DB" w14:textId="77777777" w:rsidR="002F4D9D" w:rsidRPr="005C2070" w:rsidRDefault="00000000">
            <w:pPr>
              <w:rPr>
                <w:sz w:val="19"/>
                <w:szCs w:val="19"/>
              </w:rPr>
            </w:pPr>
            <w:r w:rsidRPr="005C2070">
              <w:rPr>
                <w:sz w:val="19"/>
                <w:szCs w:val="19"/>
              </w:rPr>
              <w:t>Quick Engagement Question: “What objects on this job could fall and strike someone below?”</w:t>
            </w:r>
          </w:p>
        </w:tc>
      </w:tr>
    </w:tbl>
    <w:p w14:paraId="72F64245" w14:textId="667DCEFF" w:rsidR="00563D5D" w:rsidRPr="005C2070" w:rsidRDefault="00000000">
      <w:pPr>
        <w:keepNext/>
        <w:spacing w:before="140" w:after="60"/>
        <w:rPr>
          <w:b/>
          <w:bCs/>
          <w:sz w:val="24"/>
          <w:szCs w:val="24"/>
        </w:rPr>
      </w:pPr>
      <w:r w:rsidRPr="005C2070">
        <w:rPr>
          <w:b/>
          <w:bCs/>
          <w:sz w:val="24"/>
          <w:szCs w:val="24"/>
        </w:rPr>
        <w:t xml:space="preserve">Recognizing Dropped-Object Hazards </w:t>
      </w:r>
    </w:p>
    <w:p w14:paraId="6C595277" w14:textId="5FCC1B44" w:rsidR="00563D5D" w:rsidRPr="005C2070" w:rsidRDefault="00000000">
      <w:pPr>
        <w:spacing w:after="60" w:line="252" w:lineRule="auto"/>
        <w:rPr>
          <w:sz w:val="19"/>
          <w:szCs w:val="19"/>
        </w:rPr>
      </w:pPr>
      <w:r w:rsidRPr="005C2070">
        <w:rPr>
          <w:sz w:val="19"/>
          <w:szCs w:val="19"/>
        </w:rPr>
        <w:t>Objects can fall from scaffolds, aerial lifts, elevated platforms, ladders, and other overhead work areas.</w:t>
      </w:r>
    </w:p>
    <w:tbl>
      <w:tblPr>
        <w:tblStyle w:val="TableGrid"/>
        <w:tblW w:w="0" w:type="auto"/>
        <w:jc w:val="center"/>
        <w:tblLayout w:type="fixed"/>
        <w:tblLook w:val="04A0" w:firstRow="1" w:lastRow="0" w:firstColumn="1" w:lastColumn="0" w:noHBand="0" w:noVBand="1"/>
      </w:tblPr>
      <w:tblGrid>
        <w:gridCol w:w="5184"/>
        <w:gridCol w:w="5184"/>
      </w:tblGrid>
      <w:tr w:rsidR="00563D5D" w:rsidRPr="005C2070" w14:paraId="58D34161" w14:textId="77777777">
        <w:trPr>
          <w:jc w:val="center"/>
        </w:trPr>
        <w:tc>
          <w:tcPr>
            <w:tcW w:w="5184" w:type="dxa"/>
            <w:shd w:val="clear" w:color="auto" w:fill="EAF2F8"/>
            <w:tcMar>
              <w:top w:w="80" w:type="dxa"/>
              <w:left w:w="110" w:type="dxa"/>
              <w:bottom w:w="80" w:type="dxa"/>
              <w:right w:w="110" w:type="dxa"/>
            </w:tcMar>
          </w:tcPr>
          <w:p w14:paraId="421EFF29" w14:textId="77777777" w:rsidR="002F4D9D" w:rsidRPr="005C2070" w:rsidRDefault="00000000">
            <w:pPr>
              <w:rPr>
                <w:sz w:val="19"/>
                <w:szCs w:val="19"/>
              </w:rPr>
            </w:pPr>
            <w:r w:rsidRPr="005C2070">
              <w:rPr>
                <w:b/>
                <w:bCs/>
                <w:sz w:val="19"/>
                <w:szCs w:val="19"/>
              </w:rPr>
              <w:t>Hazards to Recognize</w:t>
            </w:r>
            <w:r w:rsidRPr="005C2070">
              <w:rPr>
                <w:sz w:val="19"/>
                <w:szCs w:val="19"/>
              </w:rPr>
              <w:br/>
              <w:t>Tools/materials stored near edges</w:t>
            </w:r>
            <w:r w:rsidRPr="005C2070">
              <w:rPr>
                <w:sz w:val="19"/>
                <w:szCs w:val="19"/>
              </w:rPr>
              <w:br/>
              <w:t>Unprotected elevated work areas</w:t>
            </w:r>
            <w:r w:rsidRPr="005C2070">
              <w:rPr>
                <w:sz w:val="19"/>
                <w:szCs w:val="19"/>
              </w:rPr>
              <w:br/>
              <w:t>Employees working below overhead tasks</w:t>
            </w:r>
            <w:r w:rsidRPr="005C2070">
              <w:rPr>
                <w:sz w:val="19"/>
                <w:szCs w:val="19"/>
              </w:rPr>
              <w:br/>
              <w:t>Untethered tools used at height</w:t>
            </w:r>
          </w:p>
        </w:tc>
        <w:tc>
          <w:tcPr>
            <w:tcW w:w="5184" w:type="dxa"/>
            <w:shd w:val="clear" w:color="auto" w:fill="EAF2F8"/>
            <w:tcMar>
              <w:top w:w="80" w:type="dxa"/>
              <w:left w:w="110" w:type="dxa"/>
              <w:bottom w:w="80" w:type="dxa"/>
              <w:right w:w="110" w:type="dxa"/>
            </w:tcMar>
          </w:tcPr>
          <w:p w14:paraId="3A2FAD6C" w14:textId="77777777" w:rsidR="002F4D9D" w:rsidRPr="005C2070" w:rsidRDefault="00000000">
            <w:pPr>
              <w:rPr>
                <w:sz w:val="19"/>
                <w:szCs w:val="19"/>
              </w:rPr>
            </w:pPr>
            <w:r w:rsidRPr="005C2070">
              <w:rPr>
                <w:b/>
                <w:bCs/>
                <w:sz w:val="19"/>
                <w:szCs w:val="19"/>
              </w:rPr>
              <w:t>Controls to Use</w:t>
            </w:r>
            <w:r w:rsidRPr="005C2070">
              <w:rPr>
                <w:sz w:val="19"/>
                <w:szCs w:val="19"/>
              </w:rPr>
              <w:br/>
              <w:t>Remove unnecessary objects</w:t>
            </w:r>
            <w:r w:rsidRPr="005C2070">
              <w:rPr>
                <w:sz w:val="19"/>
                <w:szCs w:val="19"/>
              </w:rPr>
              <w:br/>
              <w:t>Barricade the area below</w:t>
            </w:r>
            <w:r w:rsidRPr="005C2070">
              <w:rPr>
                <w:sz w:val="19"/>
                <w:szCs w:val="19"/>
              </w:rPr>
              <w:br/>
              <w:t>Use toe boards, nets, or barriers</w:t>
            </w:r>
            <w:r w:rsidRPr="005C2070">
              <w:rPr>
                <w:sz w:val="19"/>
                <w:szCs w:val="19"/>
              </w:rPr>
              <w:br/>
              <w:t>Secure tools with appropriate tethers</w:t>
            </w:r>
          </w:p>
        </w:tc>
      </w:tr>
    </w:tbl>
    <w:tbl>
      <w:tblPr>
        <w:tblStyle w:val="TableGrid"/>
        <w:tblW w:w="0" w:type="auto"/>
        <w:jc w:val="center"/>
        <w:tblLook w:val="04A0" w:firstRow="1" w:lastRow="0" w:firstColumn="1" w:lastColumn="0" w:noHBand="0" w:noVBand="1"/>
      </w:tblPr>
      <w:tblGrid>
        <w:gridCol w:w="10368"/>
      </w:tblGrid>
      <w:tr w:rsidR="00563D5D" w:rsidRPr="005C2070" w14:paraId="396A471C" w14:textId="77777777">
        <w:trPr>
          <w:jc w:val="center"/>
        </w:trPr>
        <w:tc>
          <w:tcPr>
            <w:tcW w:w="10368" w:type="dxa"/>
            <w:shd w:val="clear" w:color="auto" w:fill="F2F2F2"/>
            <w:tcMar>
              <w:top w:w="75" w:type="dxa"/>
              <w:left w:w="110" w:type="dxa"/>
              <w:bottom w:w="75" w:type="dxa"/>
              <w:right w:w="110" w:type="dxa"/>
            </w:tcMar>
          </w:tcPr>
          <w:p w14:paraId="521CE6CB" w14:textId="3523974F" w:rsidR="002F4D9D" w:rsidRPr="005C2070" w:rsidRDefault="00000000">
            <w:pPr>
              <w:rPr>
                <w:b/>
                <w:bCs/>
                <w:sz w:val="19"/>
                <w:szCs w:val="19"/>
              </w:rPr>
            </w:pPr>
            <w:r w:rsidRPr="005C2070">
              <w:rPr>
                <w:b/>
                <w:bCs/>
                <w:sz w:val="19"/>
                <w:szCs w:val="19"/>
              </w:rPr>
              <w:t>Mini Scenario: “You are working from a scaffold with hand tools while employees are below. What controls should be in place before you start?”</w:t>
            </w:r>
          </w:p>
        </w:tc>
      </w:tr>
    </w:tbl>
    <w:p w14:paraId="3D36D045" w14:textId="037B0294" w:rsidR="00563D5D" w:rsidRPr="00B266BB" w:rsidRDefault="00000000">
      <w:pPr>
        <w:keepNext/>
        <w:spacing w:before="140" w:after="60"/>
        <w:rPr>
          <w:b/>
          <w:bCs/>
          <w:sz w:val="24"/>
          <w:szCs w:val="24"/>
        </w:rPr>
      </w:pPr>
      <w:r w:rsidRPr="00B266BB">
        <w:rPr>
          <w:b/>
          <w:bCs/>
          <w:sz w:val="24"/>
          <w:szCs w:val="24"/>
        </w:rPr>
        <w:t xml:space="preserve">Preventing Dropped Objects </w:t>
      </w:r>
    </w:p>
    <w:p w14:paraId="7AE0AB66" w14:textId="343EE814" w:rsidR="00563D5D" w:rsidRPr="00B266BB" w:rsidRDefault="00000000">
      <w:pPr>
        <w:spacing w:after="60" w:line="252" w:lineRule="auto"/>
        <w:rPr>
          <w:sz w:val="19"/>
          <w:szCs w:val="19"/>
        </w:rPr>
      </w:pPr>
      <w:r w:rsidRPr="00B266BB">
        <w:rPr>
          <w:sz w:val="19"/>
          <w:szCs w:val="19"/>
        </w:rPr>
        <w:t>Use elimination, engineering controls, tool tethering, and PPE to prevent dropped-object incidents.</w:t>
      </w:r>
    </w:p>
    <w:tbl>
      <w:tblPr>
        <w:tblStyle w:val="TableGrid"/>
        <w:tblW w:w="0" w:type="auto"/>
        <w:jc w:val="center"/>
        <w:tblLayout w:type="fixed"/>
        <w:tblLook w:val="04A0" w:firstRow="1" w:lastRow="0" w:firstColumn="1" w:lastColumn="0" w:noHBand="0" w:noVBand="1"/>
      </w:tblPr>
      <w:tblGrid>
        <w:gridCol w:w="3456"/>
        <w:gridCol w:w="3456"/>
        <w:gridCol w:w="3456"/>
      </w:tblGrid>
      <w:tr w:rsidR="00563D5D" w:rsidRPr="00B266BB" w14:paraId="3E8EF08D" w14:textId="77777777">
        <w:trPr>
          <w:jc w:val="center"/>
        </w:trPr>
        <w:tc>
          <w:tcPr>
            <w:tcW w:w="3456" w:type="dxa"/>
            <w:shd w:val="clear" w:color="auto" w:fill="EAF2F8"/>
            <w:tcMar>
              <w:top w:w="75" w:type="dxa"/>
              <w:left w:w="100" w:type="dxa"/>
              <w:bottom w:w="75" w:type="dxa"/>
              <w:right w:w="100" w:type="dxa"/>
            </w:tcMar>
          </w:tcPr>
          <w:p w14:paraId="39CEDC6D" w14:textId="77777777" w:rsidR="002F4D9D" w:rsidRPr="00B266BB" w:rsidRDefault="00000000">
            <w:pPr>
              <w:rPr>
                <w:sz w:val="19"/>
                <w:szCs w:val="19"/>
              </w:rPr>
            </w:pPr>
            <w:r w:rsidRPr="00B266BB">
              <w:rPr>
                <w:sz w:val="19"/>
                <w:szCs w:val="19"/>
              </w:rPr>
              <w:t>Before Work</w:t>
            </w:r>
            <w:r w:rsidRPr="00B266BB">
              <w:rPr>
                <w:sz w:val="19"/>
                <w:szCs w:val="19"/>
              </w:rPr>
              <w:br/>
              <w:t>Remove unnecessary items</w:t>
            </w:r>
            <w:r w:rsidRPr="00B266BB">
              <w:rPr>
                <w:sz w:val="19"/>
                <w:szCs w:val="19"/>
              </w:rPr>
              <w:br/>
              <w:t>Identify potential falling objects</w:t>
            </w:r>
          </w:p>
        </w:tc>
        <w:tc>
          <w:tcPr>
            <w:tcW w:w="3456" w:type="dxa"/>
            <w:shd w:val="clear" w:color="auto" w:fill="EAF2F8"/>
            <w:tcMar>
              <w:top w:w="75" w:type="dxa"/>
              <w:left w:w="100" w:type="dxa"/>
              <w:bottom w:w="75" w:type="dxa"/>
              <w:right w:w="100" w:type="dxa"/>
            </w:tcMar>
          </w:tcPr>
          <w:p w14:paraId="4FEB23E7" w14:textId="77777777" w:rsidR="002F4D9D" w:rsidRPr="00B266BB" w:rsidRDefault="00000000">
            <w:pPr>
              <w:rPr>
                <w:sz w:val="19"/>
                <w:szCs w:val="19"/>
              </w:rPr>
            </w:pPr>
            <w:r w:rsidRPr="00B266BB">
              <w:rPr>
                <w:sz w:val="19"/>
                <w:szCs w:val="19"/>
              </w:rPr>
              <w:t>Secure the Hazard</w:t>
            </w:r>
            <w:r w:rsidRPr="00B266BB">
              <w:rPr>
                <w:sz w:val="19"/>
                <w:szCs w:val="19"/>
              </w:rPr>
              <w:br/>
              <w:t>Use appropriate tool tethers</w:t>
            </w:r>
            <w:r w:rsidRPr="00B266BB">
              <w:rPr>
                <w:sz w:val="19"/>
                <w:szCs w:val="19"/>
              </w:rPr>
              <w:br/>
              <w:t>Use toe boards/barriers</w:t>
            </w:r>
          </w:p>
        </w:tc>
        <w:tc>
          <w:tcPr>
            <w:tcW w:w="3456" w:type="dxa"/>
            <w:shd w:val="clear" w:color="auto" w:fill="FCE4D6"/>
            <w:tcMar>
              <w:top w:w="75" w:type="dxa"/>
              <w:left w:w="100" w:type="dxa"/>
              <w:bottom w:w="75" w:type="dxa"/>
              <w:right w:w="100" w:type="dxa"/>
            </w:tcMar>
          </w:tcPr>
          <w:p w14:paraId="0ACD3AC0" w14:textId="77777777" w:rsidR="002F4D9D" w:rsidRPr="00B266BB" w:rsidRDefault="00000000">
            <w:pPr>
              <w:rPr>
                <w:sz w:val="19"/>
                <w:szCs w:val="19"/>
              </w:rPr>
            </w:pPr>
            <w:r w:rsidRPr="00B266BB">
              <w:rPr>
                <w:sz w:val="19"/>
                <w:szCs w:val="19"/>
              </w:rPr>
              <w:t>Protect People Below</w:t>
            </w:r>
            <w:r w:rsidRPr="00B266BB">
              <w:rPr>
                <w:sz w:val="19"/>
                <w:szCs w:val="19"/>
              </w:rPr>
              <w:br/>
              <w:t>Barricade the line of fire</w:t>
            </w:r>
            <w:r w:rsidRPr="00B266BB">
              <w:rPr>
                <w:sz w:val="19"/>
                <w:szCs w:val="19"/>
              </w:rPr>
              <w:br/>
              <w:t>Wear hard hats for overhead hazards</w:t>
            </w:r>
          </w:p>
        </w:tc>
      </w:tr>
    </w:tbl>
    <w:p w14:paraId="333A438B" w14:textId="77777777" w:rsidR="00B266BB" w:rsidRDefault="00B266BB" w:rsidP="00B266BB">
      <w:pPr>
        <w:keepNext/>
        <w:spacing w:before="140" w:after="0" w:line="240" w:lineRule="auto"/>
        <w:rPr>
          <w:b/>
          <w:sz w:val="26"/>
        </w:rPr>
      </w:pPr>
    </w:p>
    <w:p w14:paraId="0CAF3242" w14:textId="08D6CB19" w:rsidR="00563D5D" w:rsidRDefault="00000000">
      <w:pPr>
        <w:keepNext/>
        <w:spacing w:before="140" w:after="60"/>
      </w:pPr>
      <w:r w:rsidRPr="00D97D23">
        <w:rPr>
          <w:b/>
          <w:sz w:val="26"/>
        </w:rPr>
        <w:t xml:space="preserve">Resources &amp; Close </w:t>
      </w:r>
    </w:p>
    <w:p w14:paraId="3827CA12" w14:textId="6C5A2214" w:rsidR="00563D5D" w:rsidRPr="00B266BB" w:rsidRDefault="00000000">
      <w:pPr>
        <w:spacing w:after="60" w:line="252" w:lineRule="auto"/>
        <w:rPr>
          <w:sz w:val="19"/>
          <w:szCs w:val="19"/>
        </w:rPr>
      </w:pPr>
      <w:r w:rsidRPr="00B266BB">
        <w:rPr>
          <w:sz w:val="19"/>
          <w:szCs w:val="19"/>
        </w:rPr>
        <w:t>Reinforce that dropped-object prevention starts before work begins.</w:t>
      </w:r>
    </w:p>
    <w:p w14:paraId="697FE1F0" w14:textId="77777777" w:rsidR="00563D5D" w:rsidRPr="00B266BB" w:rsidRDefault="00000000">
      <w:pPr>
        <w:pStyle w:val="ListBullet"/>
        <w:spacing w:after="50" w:line="252" w:lineRule="auto"/>
        <w:rPr>
          <w:sz w:val="19"/>
          <w:szCs w:val="19"/>
        </w:rPr>
      </w:pPr>
      <w:r w:rsidRPr="00B266BB">
        <w:rPr>
          <w:sz w:val="19"/>
          <w:szCs w:val="19"/>
        </w:rPr>
        <w:t>Closing Message: “Before working at height, look above, below, and around your work area. Remove what you do not need, secure what could fall, and keep others out of the line of fire. A properly selected tool tether can prevent a dropped tool from becoming a serious incident.”</w:t>
      </w:r>
    </w:p>
    <w:p w14:paraId="6A0BA660" w14:textId="77777777" w:rsidR="00563D5D" w:rsidRPr="00B266BB" w:rsidRDefault="00000000">
      <w:pPr>
        <w:pStyle w:val="ListBullet"/>
        <w:spacing w:after="50" w:line="252" w:lineRule="auto"/>
        <w:rPr>
          <w:sz w:val="19"/>
          <w:szCs w:val="19"/>
        </w:rPr>
      </w:pPr>
      <w:r w:rsidRPr="00B266BB">
        <w:rPr>
          <w:sz w:val="19"/>
          <w:szCs w:val="19"/>
        </w:rPr>
        <w:t>Choose tethering devices and anchor points appropriate for the tool weight and task.</w:t>
      </w:r>
    </w:p>
    <w:p w14:paraId="5BFAAA2F" w14:textId="77777777" w:rsidR="00563D5D" w:rsidRPr="00B266BB" w:rsidRDefault="00000000">
      <w:pPr>
        <w:pStyle w:val="ListBullet"/>
        <w:spacing w:after="50" w:line="252" w:lineRule="auto"/>
        <w:rPr>
          <w:sz w:val="19"/>
          <w:szCs w:val="19"/>
        </w:rPr>
      </w:pPr>
      <w:r w:rsidRPr="00B266BB">
        <w:rPr>
          <w:sz w:val="19"/>
          <w:szCs w:val="19"/>
        </w:rPr>
        <w:t>Pass tools from a safe position and avoid leaning outside scaffolds or over openings.</w:t>
      </w:r>
    </w:p>
    <w:p w14:paraId="3FF08615" w14:textId="77777777" w:rsidR="00563D5D" w:rsidRPr="00D97D23" w:rsidRDefault="00000000">
      <w:pPr>
        <w:spacing w:after="80"/>
        <w:jc w:val="center"/>
      </w:pPr>
      <w:r w:rsidRPr="00D97D23">
        <w:rPr>
          <w:b/>
          <w:sz w:val="32"/>
        </w:rPr>
        <w:lastRenderedPageBreak/>
        <w:t>Toolbox Talk Attendance</w:t>
      </w:r>
    </w:p>
    <w:p w14:paraId="0954A022" w14:textId="77777777" w:rsidR="00563D5D" w:rsidRDefault="00000000">
      <w:pPr>
        <w:spacing w:after="160"/>
        <w:jc w:val="center"/>
      </w:pPr>
      <w:r>
        <w:t>Topic: Dropped Objects / Tool Tethering</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10"/>
        <w:gridCol w:w="4398"/>
        <w:gridCol w:w="3504"/>
      </w:tblGrid>
      <w:tr w:rsidR="00F60600" w14:paraId="7C9DF2E0" w14:textId="77777777" w:rsidTr="00302BA6">
        <w:tc>
          <w:tcPr>
            <w:tcW w:w="2610" w:type="dxa"/>
            <w:shd w:val="clear" w:color="auto" w:fill="D9E2F3"/>
            <w:tcMar>
              <w:top w:w="80" w:type="dxa"/>
              <w:left w:w="90" w:type="dxa"/>
              <w:bottom w:w="80" w:type="dxa"/>
              <w:right w:w="90" w:type="dxa"/>
            </w:tcMar>
          </w:tcPr>
          <w:p w14:paraId="39CA82E8" w14:textId="77777777" w:rsidR="00F60600" w:rsidRDefault="00F60600" w:rsidP="00302BA6">
            <w:r>
              <w:rPr>
                <w:b/>
              </w:rPr>
              <w:t>Date:</w:t>
            </w:r>
          </w:p>
        </w:tc>
        <w:tc>
          <w:tcPr>
            <w:tcW w:w="4398" w:type="dxa"/>
            <w:shd w:val="clear" w:color="auto" w:fill="D9E2F3"/>
            <w:tcMar>
              <w:top w:w="80" w:type="dxa"/>
              <w:left w:w="90" w:type="dxa"/>
              <w:bottom w:w="80" w:type="dxa"/>
              <w:right w:w="90" w:type="dxa"/>
            </w:tcMar>
          </w:tcPr>
          <w:p w14:paraId="290CC9F6" w14:textId="77777777" w:rsidR="00F60600" w:rsidRDefault="00F60600" w:rsidP="00302BA6">
            <w:r>
              <w:rPr>
                <w:b/>
              </w:rPr>
              <w:t>Project / Location:</w:t>
            </w:r>
          </w:p>
        </w:tc>
        <w:tc>
          <w:tcPr>
            <w:tcW w:w="3504" w:type="dxa"/>
            <w:shd w:val="clear" w:color="auto" w:fill="D9E2F3"/>
            <w:tcMar>
              <w:top w:w="80" w:type="dxa"/>
              <w:left w:w="90" w:type="dxa"/>
              <w:bottom w:w="80" w:type="dxa"/>
              <w:right w:w="90" w:type="dxa"/>
            </w:tcMar>
          </w:tcPr>
          <w:p w14:paraId="6AACA760" w14:textId="77777777" w:rsidR="00F60600" w:rsidRDefault="00F60600" w:rsidP="00302BA6">
            <w:r>
              <w:rPr>
                <w:b/>
              </w:rPr>
              <w:t>Instructor:</w:t>
            </w:r>
          </w:p>
        </w:tc>
      </w:tr>
    </w:tbl>
    <w:p w14:paraId="527B75E2" w14:textId="77777777" w:rsidR="00F60600" w:rsidRDefault="00F60600" w:rsidP="00F60600">
      <w:pPr>
        <w:spacing w:before="160" w:after="100"/>
      </w:pPr>
      <w:r>
        <w:t>By signing below, participants acknowledge attendance at this toolbox talk.</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8"/>
        <w:gridCol w:w="3780"/>
        <w:gridCol w:w="4140"/>
        <w:gridCol w:w="1854"/>
      </w:tblGrid>
      <w:tr w:rsidR="00F60600" w14:paraId="034B0781" w14:textId="77777777" w:rsidTr="00302BA6">
        <w:tc>
          <w:tcPr>
            <w:tcW w:w="738" w:type="dxa"/>
            <w:shd w:val="clear" w:color="auto" w:fill="D9E2F3"/>
          </w:tcPr>
          <w:p w14:paraId="65663857" w14:textId="77777777" w:rsidR="00F60600" w:rsidRDefault="00F60600" w:rsidP="00302BA6">
            <w:pPr>
              <w:jc w:val="center"/>
            </w:pPr>
            <w:r>
              <w:rPr>
                <w:b/>
              </w:rPr>
              <w:t>#</w:t>
            </w:r>
          </w:p>
        </w:tc>
        <w:tc>
          <w:tcPr>
            <w:tcW w:w="3780" w:type="dxa"/>
            <w:shd w:val="clear" w:color="auto" w:fill="D9E2F3"/>
          </w:tcPr>
          <w:p w14:paraId="1D8C4842" w14:textId="77777777" w:rsidR="00F60600" w:rsidRDefault="00F60600" w:rsidP="00302BA6">
            <w:pPr>
              <w:jc w:val="center"/>
            </w:pPr>
            <w:r>
              <w:rPr>
                <w:b/>
              </w:rPr>
              <w:t>Printed Name</w:t>
            </w:r>
          </w:p>
        </w:tc>
        <w:tc>
          <w:tcPr>
            <w:tcW w:w="4140" w:type="dxa"/>
            <w:shd w:val="clear" w:color="auto" w:fill="D9E2F3"/>
          </w:tcPr>
          <w:p w14:paraId="29BCDFF9" w14:textId="77777777" w:rsidR="00F60600" w:rsidRDefault="00F60600" w:rsidP="00302BA6">
            <w:pPr>
              <w:jc w:val="center"/>
            </w:pPr>
            <w:r>
              <w:rPr>
                <w:b/>
              </w:rPr>
              <w:t>Signature</w:t>
            </w:r>
          </w:p>
        </w:tc>
        <w:tc>
          <w:tcPr>
            <w:tcW w:w="1854" w:type="dxa"/>
            <w:shd w:val="clear" w:color="auto" w:fill="D9E2F3"/>
          </w:tcPr>
          <w:p w14:paraId="4DE91EAF" w14:textId="77777777" w:rsidR="00F60600" w:rsidRDefault="00F60600" w:rsidP="00302BA6">
            <w:pPr>
              <w:jc w:val="center"/>
            </w:pPr>
            <w:r>
              <w:rPr>
                <w:b/>
              </w:rPr>
              <w:t>Date</w:t>
            </w:r>
          </w:p>
        </w:tc>
      </w:tr>
      <w:tr w:rsidR="00F60600" w14:paraId="5284D322" w14:textId="77777777" w:rsidTr="00302BA6">
        <w:tc>
          <w:tcPr>
            <w:tcW w:w="738" w:type="dxa"/>
            <w:tcMar>
              <w:top w:w="130" w:type="dxa"/>
              <w:left w:w="90" w:type="dxa"/>
              <w:bottom w:w="130" w:type="dxa"/>
              <w:right w:w="90" w:type="dxa"/>
            </w:tcMar>
            <w:vAlign w:val="center"/>
          </w:tcPr>
          <w:p w14:paraId="706B90DD" w14:textId="77777777" w:rsidR="00F60600" w:rsidRDefault="00F60600" w:rsidP="00302BA6">
            <w:pPr>
              <w:jc w:val="center"/>
            </w:pPr>
            <w:r>
              <w:t>1</w:t>
            </w:r>
          </w:p>
        </w:tc>
        <w:tc>
          <w:tcPr>
            <w:tcW w:w="3780" w:type="dxa"/>
            <w:tcMar>
              <w:top w:w="130" w:type="dxa"/>
              <w:left w:w="90" w:type="dxa"/>
              <w:bottom w:w="130" w:type="dxa"/>
              <w:right w:w="90" w:type="dxa"/>
            </w:tcMar>
            <w:vAlign w:val="center"/>
          </w:tcPr>
          <w:p w14:paraId="69A1668C" w14:textId="77777777" w:rsidR="00F60600" w:rsidRDefault="00F60600" w:rsidP="00302BA6"/>
        </w:tc>
        <w:tc>
          <w:tcPr>
            <w:tcW w:w="4140" w:type="dxa"/>
            <w:tcMar>
              <w:top w:w="130" w:type="dxa"/>
              <w:left w:w="90" w:type="dxa"/>
              <w:bottom w:w="130" w:type="dxa"/>
              <w:right w:w="90" w:type="dxa"/>
            </w:tcMar>
            <w:vAlign w:val="center"/>
          </w:tcPr>
          <w:p w14:paraId="6FE7E7CA" w14:textId="77777777" w:rsidR="00F60600" w:rsidRDefault="00F60600" w:rsidP="00302BA6"/>
        </w:tc>
        <w:tc>
          <w:tcPr>
            <w:tcW w:w="1854" w:type="dxa"/>
            <w:tcMar>
              <w:top w:w="130" w:type="dxa"/>
              <w:left w:w="90" w:type="dxa"/>
              <w:bottom w:w="130" w:type="dxa"/>
              <w:right w:w="90" w:type="dxa"/>
            </w:tcMar>
            <w:vAlign w:val="center"/>
          </w:tcPr>
          <w:p w14:paraId="2EB435E8" w14:textId="77777777" w:rsidR="00F60600" w:rsidRDefault="00F60600" w:rsidP="00302BA6"/>
        </w:tc>
      </w:tr>
      <w:tr w:rsidR="00F60600" w14:paraId="1C6177AD" w14:textId="77777777" w:rsidTr="00302BA6">
        <w:tc>
          <w:tcPr>
            <w:tcW w:w="738" w:type="dxa"/>
            <w:tcMar>
              <w:top w:w="130" w:type="dxa"/>
              <w:left w:w="90" w:type="dxa"/>
              <w:bottom w:w="130" w:type="dxa"/>
              <w:right w:w="90" w:type="dxa"/>
            </w:tcMar>
            <w:vAlign w:val="center"/>
          </w:tcPr>
          <w:p w14:paraId="4CA48EA0" w14:textId="77777777" w:rsidR="00F60600" w:rsidRDefault="00F60600" w:rsidP="00302BA6">
            <w:pPr>
              <w:jc w:val="center"/>
            </w:pPr>
            <w:r>
              <w:t>2</w:t>
            </w:r>
          </w:p>
        </w:tc>
        <w:tc>
          <w:tcPr>
            <w:tcW w:w="3780" w:type="dxa"/>
            <w:tcMar>
              <w:top w:w="130" w:type="dxa"/>
              <w:left w:w="90" w:type="dxa"/>
              <w:bottom w:w="130" w:type="dxa"/>
              <w:right w:w="90" w:type="dxa"/>
            </w:tcMar>
            <w:vAlign w:val="center"/>
          </w:tcPr>
          <w:p w14:paraId="600070B5" w14:textId="77777777" w:rsidR="00F60600" w:rsidRDefault="00F60600" w:rsidP="00302BA6"/>
        </w:tc>
        <w:tc>
          <w:tcPr>
            <w:tcW w:w="4140" w:type="dxa"/>
            <w:tcMar>
              <w:top w:w="130" w:type="dxa"/>
              <w:left w:w="90" w:type="dxa"/>
              <w:bottom w:w="130" w:type="dxa"/>
              <w:right w:w="90" w:type="dxa"/>
            </w:tcMar>
            <w:vAlign w:val="center"/>
          </w:tcPr>
          <w:p w14:paraId="0BF0AEC4" w14:textId="77777777" w:rsidR="00F60600" w:rsidRDefault="00F60600" w:rsidP="00302BA6"/>
        </w:tc>
        <w:tc>
          <w:tcPr>
            <w:tcW w:w="1854" w:type="dxa"/>
            <w:tcMar>
              <w:top w:w="130" w:type="dxa"/>
              <w:left w:w="90" w:type="dxa"/>
              <w:bottom w:w="130" w:type="dxa"/>
              <w:right w:w="90" w:type="dxa"/>
            </w:tcMar>
            <w:vAlign w:val="center"/>
          </w:tcPr>
          <w:p w14:paraId="2B6D54F8" w14:textId="77777777" w:rsidR="00F60600" w:rsidRDefault="00F60600" w:rsidP="00302BA6"/>
        </w:tc>
      </w:tr>
      <w:tr w:rsidR="00F60600" w14:paraId="783D9A91" w14:textId="77777777" w:rsidTr="00302BA6">
        <w:tc>
          <w:tcPr>
            <w:tcW w:w="738" w:type="dxa"/>
            <w:tcMar>
              <w:top w:w="130" w:type="dxa"/>
              <w:left w:w="90" w:type="dxa"/>
              <w:bottom w:w="130" w:type="dxa"/>
              <w:right w:w="90" w:type="dxa"/>
            </w:tcMar>
            <w:vAlign w:val="center"/>
          </w:tcPr>
          <w:p w14:paraId="6238E98F" w14:textId="77777777" w:rsidR="00F60600" w:rsidRDefault="00F60600" w:rsidP="00302BA6">
            <w:pPr>
              <w:jc w:val="center"/>
            </w:pPr>
            <w:r>
              <w:t>3</w:t>
            </w:r>
          </w:p>
        </w:tc>
        <w:tc>
          <w:tcPr>
            <w:tcW w:w="3780" w:type="dxa"/>
            <w:tcMar>
              <w:top w:w="130" w:type="dxa"/>
              <w:left w:w="90" w:type="dxa"/>
              <w:bottom w:w="130" w:type="dxa"/>
              <w:right w:w="90" w:type="dxa"/>
            </w:tcMar>
            <w:vAlign w:val="center"/>
          </w:tcPr>
          <w:p w14:paraId="3C64F841" w14:textId="77777777" w:rsidR="00F60600" w:rsidRDefault="00F60600" w:rsidP="00302BA6"/>
        </w:tc>
        <w:tc>
          <w:tcPr>
            <w:tcW w:w="4140" w:type="dxa"/>
            <w:tcMar>
              <w:top w:w="130" w:type="dxa"/>
              <w:left w:w="90" w:type="dxa"/>
              <w:bottom w:w="130" w:type="dxa"/>
              <w:right w:w="90" w:type="dxa"/>
            </w:tcMar>
            <w:vAlign w:val="center"/>
          </w:tcPr>
          <w:p w14:paraId="08949F46" w14:textId="77777777" w:rsidR="00F60600" w:rsidRDefault="00F60600" w:rsidP="00302BA6"/>
        </w:tc>
        <w:tc>
          <w:tcPr>
            <w:tcW w:w="1854" w:type="dxa"/>
            <w:tcMar>
              <w:top w:w="130" w:type="dxa"/>
              <w:left w:w="90" w:type="dxa"/>
              <w:bottom w:w="130" w:type="dxa"/>
              <w:right w:w="90" w:type="dxa"/>
            </w:tcMar>
            <w:vAlign w:val="center"/>
          </w:tcPr>
          <w:p w14:paraId="48AEE2BF" w14:textId="77777777" w:rsidR="00F60600" w:rsidRDefault="00F60600" w:rsidP="00302BA6"/>
        </w:tc>
      </w:tr>
      <w:tr w:rsidR="00F60600" w14:paraId="5753E06C" w14:textId="77777777" w:rsidTr="00302BA6">
        <w:tc>
          <w:tcPr>
            <w:tcW w:w="738" w:type="dxa"/>
            <w:tcMar>
              <w:top w:w="130" w:type="dxa"/>
              <w:left w:w="90" w:type="dxa"/>
              <w:bottom w:w="130" w:type="dxa"/>
              <w:right w:w="90" w:type="dxa"/>
            </w:tcMar>
            <w:vAlign w:val="center"/>
          </w:tcPr>
          <w:p w14:paraId="6E5F9D11" w14:textId="77777777" w:rsidR="00F60600" w:rsidRDefault="00F60600" w:rsidP="00302BA6">
            <w:pPr>
              <w:jc w:val="center"/>
            </w:pPr>
            <w:r>
              <w:t>4</w:t>
            </w:r>
          </w:p>
        </w:tc>
        <w:tc>
          <w:tcPr>
            <w:tcW w:w="3780" w:type="dxa"/>
            <w:tcMar>
              <w:top w:w="130" w:type="dxa"/>
              <w:left w:w="90" w:type="dxa"/>
              <w:bottom w:w="130" w:type="dxa"/>
              <w:right w:w="90" w:type="dxa"/>
            </w:tcMar>
            <w:vAlign w:val="center"/>
          </w:tcPr>
          <w:p w14:paraId="651980B2" w14:textId="77777777" w:rsidR="00F60600" w:rsidRDefault="00F60600" w:rsidP="00302BA6"/>
        </w:tc>
        <w:tc>
          <w:tcPr>
            <w:tcW w:w="4140" w:type="dxa"/>
            <w:tcMar>
              <w:top w:w="130" w:type="dxa"/>
              <w:left w:w="90" w:type="dxa"/>
              <w:bottom w:w="130" w:type="dxa"/>
              <w:right w:w="90" w:type="dxa"/>
            </w:tcMar>
            <w:vAlign w:val="center"/>
          </w:tcPr>
          <w:p w14:paraId="1E6B1FAE" w14:textId="77777777" w:rsidR="00F60600" w:rsidRDefault="00F60600" w:rsidP="00302BA6"/>
        </w:tc>
        <w:tc>
          <w:tcPr>
            <w:tcW w:w="1854" w:type="dxa"/>
            <w:tcMar>
              <w:top w:w="130" w:type="dxa"/>
              <w:left w:w="90" w:type="dxa"/>
              <w:bottom w:w="130" w:type="dxa"/>
              <w:right w:w="90" w:type="dxa"/>
            </w:tcMar>
            <w:vAlign w:val="center"/>
          </w:tcPr>
          <w:p w14:paraId="0EAB2916" w14:textId="77777777" w:rsidR="00F60600" w:rsidRDefault="00F60600" w:rsidP="00302BA6"/>
        </w:tc>
      </w:tr>
      <w:tr w:rsidR="00F60600" w14:paraId="4DCC7B26" w14:textId="77777777" w:rsidTr="00302BA6">
        <w:tc>
          <w:tcPr>
            <w:tcW w:w="738" w:type="dxa"/>
            <w:tcMar>
              <w:top w:w="130" w:type="dxa"/>
              <w:left w:w="90" w:type="dxa"/>
              <w:bottom w:w="130" w:type="dxa"/>
              <w:right w:w="90" w:type="dxa"/>
            </w:tcMar>
            <w:vAlign w:val="center"/>
          </w:tcPr>
          <w:p w14:paraId="47D56840" w14:textId="77777777" w:rsidR="00F60600" w:rsidRDefault="00F60600" w:rsidP="00302BA6">
            <w:pPr>
              <w:jc w:val="center"/>
            </w:pPr>
            <w:r>
              <w:t>5</w:t>
            </w:r>
          </w:p>
        </w:tc>
        <w:tc>
          <w:tcPr>
            <w:tcW w:w="3780" w:type="dxa"/>
            <w:tcMar>
              <w:top w:w="130" w:type="dxa"/>
              <w:left w:w="90" w:type="dxa"/>
              <w:bottom w:w="130" w:type="dxa"/>
              <w:right w:w="90" w:type="dxa"/>
            </w:tcMar>
            <w:vAlign w:val="center"/>
          </w:tcPr>
          <w:p w14:paraId="610D30FF" w14:textId="77777777" w:rsidR="00F60600" w:rsidRDefault="00F60600" w:rsidP="00302BA6"/>
        </w:tc>
        <w:tc>
          <w:tcPr>
            <w:tcW w:w="4140" w:type="dxa"/>
            <w:tcMar>
              <w:top w:w="130" w:type="dxa"/>
              <w:left w:w="90" w:type="dxa"/>
              <w:bottom w:w="130" w:type="dxa"/>
              <w:right w:w="90" w:type="dxa"/>
            </w:tcMar>
            <w:vAlign w:val="center"/>
          </w:tcPr>
          <w:p w14:paraId="521D86FE" w14:textId="77777777" w:rsidR="00F60600" w:rsidRDefault="00F60600" w:rsidP="00302BA6"/>
        </w:tc>
        <w:tc>
          <w:tcPr>
            <w:tcW w:w="1854" w:type="dxa"/>
            <w:tcMar>
              <w:top w:w="130" w:type="dxa"/>
              <w:left w:w="90" w:type="dxa"/>
              <w:bottom w:w="130" w:type="dxa"/>
              <w:right w:w="90" w:type="dxa"/>
            </w:tcMar>
            <w:vAlign w:val="center"/>
          </w:tcPr>
          <w:p w14:paraId="51D0AEBD" w14:textId="77777777" w:rsidR="00F60600" w:rsidRDefault="00F60600" w:rsidP="00302BA6"/>
        </w:tc>
      </w:tr>
      <w:tr w:rsidR="00F60600" w14:paraId="7A5521B8" w14:textId="77777777" w:rsidTr="00302BA6">
        <w:tc>
          <w:tcPr>
            <w:tcW w:w="738" w:type="dxa"/>
            <w:tcMar>
              <w:top w:w="130" w:type="dxa"/>
              <w:left w:w="90" w:type="dxa"/>
              <w:bottom w:w="130" w:type="dxa"/>
              <w:right w:w="90" w:type="dxa"/>
            </w:tcMar>
            <w:vAlign w:val="center"/>
          </w:tcPr>
          <w:p w14:paraId="389D4FA0" w14:textId="77777777" w:rsidR="00F60600" w:rsidRDefault="00F60600" w:rsidP="00302BA6">
            <w:pPr>
              <w:jc w:val="center"/>
            </w:pPr>
            <w:r>
              <w:t>6</w:t>
            </w:r>
          </w:p>
        </w:tc>
        <w:tc>
          <w:tcPr>
            <w:tcW w:w="3780" w:type="dxa"/>
            <w:tcMar>
              <w:top w:w="130" w:type="dxa"/>
              <w:left w:w="90" w:type="dxa"/>
              <w:bottom w:w="130" w:type="dxa"/>
              <w:right w:w="90" w:type="dxa"/>
            </w:tcMar>
            <w:vAlign w:val="center"/>
          </w:tcPr>
          <w:p w14:paraId="06047968" w14:textId="77777777" w:rsidR="00F60600" w:rsidRDefault="00F60600" w:rsidP="00302BA6"/>
        </w:tc>
        <w:tc>
          <w:tcPr>
            <w:tcW w:w="4140" w:type="dxa"/>
            <w:tcMar>
              <w:top w:w="130" w:type="dxa"/>
              <w:left w:w="90" w:type="dxa"/>
              <w:bottom w:w="130" w:type="dxa"/>
              <w:right w:w="90" w:type="dxa"/>
            </w:tcMar>
            <w:vAlign w:val="center"/>
          </w:tcPr>
          <w:p w14:paraId="74B23ACF" w14:textId="77777777" w:rsidR="00F60600" w:rsidRDefault="00F60600" w:rsidP="00302BA6"/>
        </w:tc>
        <w:tc>
          <w:tcPr>
            <w:tcW w:w="1854" w:type="dxa"/>
            <w:tcMar>
              <w:top w:w="130" w:type="dxa"/>
              <w:left w:w="90" w:type="dxa"/>
              <w:bottom w:w="130" w:type="dxa"/>
              <w:right w:w="90" w:type="dxa"/>
            </w:tcMar>
            <w:vAlign w:val="center"/>
          </w:tcPr>
          <w:p w14:paraId="74870198" w14:textId="77777777" w:rsidR="00F60600" w:rsidRDefault="00F60600" w:rsidP="00302BA6"/>
        </w:tc>
      </w:tr>
      <w:tr w:rsidR="00F60600" w14:paraId="2DE1BBEE" w14:textId="77777777" w:rsidTr="00302BA6">
        <w:tc>
          <w:tcPr>
            <w:tcW w:w="738" w:type="dxa"/>
            <w:tcMar>
              <w:top w:w="130" w:type="dxa"/>
              <w:left w:w="90" w:type="dxa"/>
              <w:bottom w:w="130" w:type="dxa"/>
              <w:right w:w="90" w:type="dxa"/>
            </w:tcMar>
            <w:vAlign w:val="center"/>
          </w:tcPr>
          <w:p w14:paraId="2EFB99A3" w14:textId="77777777" w:rsidR="00F60600" w:rsidRDefault="00F60600" w:rsidP="00302BA6">
            <w:pPr>
              <w:jc w:val="center"/>
            </w:pPr>
            <w:r>
              <w:t>7</w:t>
            </w:r>
          </w:p>
        </w:tc>
        <w:tc>
          <w:tcPr>
            <w:tcW w:w="3780" w:type="dxa"/>
            <w:tcMar>
              <w:top w:w="130" w:type="dxa"/>
              <w:left w:w="90" w:type="dxa"/>
              <w:bottom w:w="130" w:type="dxa"/>
              <w:right w:w="90" w:type="dxa"/>
            </w:tcMar>
            <w:vAlign w:val="center"/>
          </w:tcPr>
          <w:p w14:paraId="0541DD8E" w14:textId="77777777" w:rsidR="00F60600" w:rsidRDefault="00F60600" w:rsidP="00302BA6"/>
        </w:tc>
        <w:tc>
          <w:tcPr>
            <w:tcW w:w="4140" w:type="dxa"/>
            <w:tcMar>
              <w:top w:w="130" w:type="dxa"/>
              <w:left w:w="90" w:type="dxa"/>
              <w:bottom w:w="130" w:type="dxa"/>
              <w:right w:w="90" w:type="dxa"/>
            </w:tcMar>
            <w:vAlign w:val="center"/>
          </w:tcPr>
          <w:p w14:paraId="4ADD542C" w14:textId="77777777" w:rsidR="00F60600" w:rsidRDefault="00F60600" w:rsidP="00302BA6"/>
        </w:tc>
        <w:tc>
          <w:tcPr>
            <w:tcW w:w="1854" w:type="dxa"/>
            <w:tcMar>
              <w:top w:w="130" w:type="dxa"/>
              <w:left w:w="90" w:type="dxa"/>
              <w:bottom w:w="130" w:type="dxa"/>
              <w:right w:w="90" w:type="dxa"/>
            </w:tcMar>
            <w:vAlign w:val="center"/>
          </w:tcPr>
          <w:p w14:paraId="27F2EFAE" w14:textId="77777777" w:rsidR="00F60600" w:rsidRDefault="00F60600" w:rsidP="00302BA6"/>
        </w:tc>
      </w:tr>
      <w:tr w:rsidR="00F60600" w14:paraId="6841ED2F" w14:textId="77777777" w:rsidTr="00302BA6">
        <w:tc>
          <w:tcPr>
            <w:tcW w:w="738" w:type="dxa"/>
            <w:tcMar>
              <w:top w:w="130" w:type="dxa"/>
              <w:left w:w="90" w:type="dxa"/>
              <w:bottom w:w="130" w:type="dxa"/>
              <w:right w:w="90" w:type="dxa"/>
            </w:tcMar>
            <w:vAlign w:val="center"/>
          </w:tcPr>
          <w:p w14:paraId="47F36B82" w14:textId="77777777" w:rsidR="00F60600" w:rsidRDefault="00F60600" w:rsidP="00302BA6">
            <w:pPr>
              <w:jc w:val="center"/>
            </w:pPr>
            <w:r>
              <w:t>8</w:t>
            </w:r>
          </w:p>
        </w:tc>
        <w:tc>
          <w:tcPr>
            <w:tcW w:w="3780" w:type="dxa"/>
            <w:tcMar>
              <w:top w:w="130" w:type="dxa"/>
              <w:left w:w="90" w:type="dxa"/>
              <w:bottom w:w="130" w:type="dxa"/>
              <w:right w:w="90" w:type="dxa"/>
            </w:tcMar>
            <w:vAlign w:val="center"/>
          </w:tcPr>
          <w:p w14:paraId="60703018" w14:textId="77777777" w:rsidR="00F60600" w:rsidRDefault="00F60600" w:rsidP="00302BA6"/>
        </w:tc>
        <w:tc>
          <w:tcPr>
            <w:tcW w:w="4140" w:type="dxa"/>
            <w:tcMar>
              <w:top w:w="130" w:type="dxa"/>
              <w:left w:w="90" w:type="dxa"/>
              <w:bottom w:w="130" w:type="dxa"/>
              <w:right w:w="90" w:type="dxa"/>
            </w:tcMar>
            <w:vAlign w:val="center"/>
          </w:tcPr>
          <w:p w14:paraId="4AF1E8B4" w14:textId="77777777" w:rsidR="00F60600" w:rsidRDefault="00F60600" w:rsidP="00302BA6"/>
        </w:tc>
        <w:tc>
          <w:tcPr>
            <w:tcW w:w="1854" w:type="dxa"/>
            <w:tcMar>
              <w:top w:w="130" w:type="dxa"/>
              <w:left w:w="90" w:type="dxa"/>
              <w:bottom w:w="130" w:type="dxa"/>
              <w:right w:w="90" w:type="dxa"/>
            </w:tcMar>
            <w:vAlign w:val="center"/>
          </w:tcPr>
          <w:p w14:paraId="3D790F04" w14:textId="77777777" w:rsidR="00F60600" w:rsidRDefault="00F60600" w:rsidP="00302BA6"/>
        </w:tc>
      </w:tr>
      <w:tr w:rsidR="00F60600" w14:paraId="5E3747D4" w14:textId="77777777" w:rsidTr="00302BA6">
        <w:tc>
          <w:tcPr>
            <w:tcW w:w="738" w:type="dxa"/>
            <w:tcMar>
              <w:top w:w="130" w:type="dxa"/>
              <w:left w:w="90" w:type="dxa"/>
              <w:bottom w:w="130" w:type="dxa"/>
              <w:right w:w="90" w:type="dxa"/>
            </w:tcMar>
            <w:vAlign w:val="center"/>
          </w:tcPr>
          <w:p w14:paraId="44351105" w14:textId="77777777" w:rsidR="00F60600" w:rsidRDefault="00F60600" w:rsidP="00302BA6">
            <w:pPr>
              <w:jc w:val="center"/>
            </w:pPr>
            <w:r>
              <w:t>9</w:t>
            </w:r>
          </w:p>
        </w:tc>
        <w:tc>
          <w:tcPr>
            <w:tcW w:w="3780" w:type="dxa"/>
            <w:tcMar>
              <w:top w:w="130" w:type="dxa"/>
              <w:left w:w="90" w:type="dxa"/>
              <w:bottom w:w="130" w:type="dxa"/>
              <w:right w:w="90" w:type="dxa"/>
            </w:tcMar>
            <w:vAlign w:val="center"/>
          </w:tcPr>
          <w:p w14:paraId="42DACAB4" w14:textId="77777777" w:rsidR="00F60600" w:rsidRDefault="00F60600" w:rsidP="00302BA6"/>
        </w:tc>
        <w:tc>
          <w:tcPr>
            <w:tcW w:w="4140" w:type="dxa"/>
            <w:tcMar>
              <w:top w:w="130" w:type="dxa"/>
              <w:left w:w="90" w:type="dxa"/>
              <w:bottom w:w="130" w:type="dxa"/>
              <w:right w:w="90" w:type="dxa"/>
            </w:tcMar>
            <w:vAlign w:val="center"/>
          </w:tcPr>
          <w:p w14:paraId="5E9F25B8" w14:textId="77777777" w:rsidR="00F60600" w:rsidRDefault="00F60600" w:rsidP="00302BA6"/>
        </w:tc>
        <w:tc>
          <w:tcPr>
            <w:tcW w:w="1854" w:type="dxa"/>
            <w:tcMar>
              <w:top w:w="130" w:type="dxa"/>
              <w:left w:w="90" w:type="dxa"/>
              <w:bottom w:w="130" w:type="dxa"/>
              <w:right w:w="90" w:type="dxa"/>
            </w:tcMar>
            <w:vAlign w:val="center"/>
          </w:tcPr>
          <w:p w14:paraId="1A76E4E1" w14:textId="77777777" w:rsidR="00F60600" w:rsidRDefault="00F60600" w:rsidP="00302BA6"/>
        </w:tc>
      </w:tr>
      <w:tr w:rsidR="00F60600" w14:paraId="1D3FED2B" w14:textId="77777777" w:rsidTr="00302BA6">
        <w:tc>
          <w:tcPr>
            <w:tcW w:w="738" w:type="dxa"/>
            <w:tcMar>
              <w:top w:w="130" w:type="dxa"/>
              <w:left w:w="90" w:type="dxa"/>
              <w:bottom w:w="130" w:type="dxa"/>
              <w:right w:w="90" w:type="dxa"/>
            </w:tcMar>
            <w:vAlign w:val="center"/>
          </w:tcPr>
          <w:p w14:paraId="09CB83C9" w14:textId="77777777" w:rsidR="00F60600" w:rsidRDefault="00F60600" w:rsidP="00302BA6">
            <w:pPr>
              <w:jc w:val="center"/>
            </w:pPr>
            <w:r>
              <w:t>10</w:t>
            </w:r>
          </w:p>
        </w:tc>
        <w:tc>
          <w:tcPr>
            <w:tcW w:w="3780" w:type="dxa"/>
            <w:tcMar>
              <w:top w:w="130" w:type="dxa"/>
              <w:left w:w="90" w:type="dxa"/>
              <w:bottom w:w="130" w:type="dxa"/>
              <w:right w:w="90" w:type="dxa"/>
            </w:tcMar>
            <w:vAlign w:val="center"/>
          </w:tcPr>
          <w:p w14:paraId="5F8B5B7B" w14:textId="77777777" w:rsidR="00F60600" w:rsidRDefault="00F60600" w:rsidP="00302BA6"/>
        </w:tc>
        <w:tc>
          <w:tcPr>
            <w:tcW w:w="4140" w:type="dxa"/>
            <w:tcMar>
              <w:top w:w="130" w:type="dxa"/>
              <w:left w:w="90" w:type="dxa"/>
              <w:bottom w:w="130" w:type="dxa"/>
              <w:right w:w="90" w:type="dxa"/>
            </w:tcMar>
            <w:vAlign w:val="center"/>
          </w:tcPr>
          <w:p w14:paraId="004176FF" w14:textId="77777777" w:rsidR="00F60600" w:rsidRDefault="00F60600" w:rsidP="00302BA6"/>
        </w:tc>
        <w:tc>
          <w:tcPr>
            <w:tcW w:w="1854" w:type="dxa"/>
            <w:tcMar>
              <w:top w:w="130" w:type="dxa"/>
              <w:left w:w="90" w:type="dxa"/>
              <w:bottom w:w="130" w:type="dxa"/>
              <w:right w:w="90" w:type="dxa"/>
            </w:tcMar>
            <w:vAlign w:val="center"/>
          </w:tcPr>
          <w:p w14:paraId="6A7ECB08" w14:textId="77777777" w:rsidR="00F60600" w:rsidRDefault="00F60600" w:rsidP="00302BA6"/>
        </w:tc>
      </w:tr>
      <w:tr w:rsidR="00F60600" w14:paraId="60A7EFF2" w14:textId="77777777" w:rsidTr="00302BA6">
        <w:tc>
          <w:tcPr>
            <w:tcW w:w="738" w:type="dxa"/>
            <w:tcMar>
              <w:top w:w="130" w:type="dxa"/>
              <w:left w:w="90" w:type="dxa"/>
              <w:bottom w:w="130" w:type="dxa"/>
              <w:right w:w="90" w:type="dxa"/>
            </w:tcMar>
            <w:vAlign w:val="center"/>
          </w:tcPr>
          <w:p w14:paraId="387A44C4" w14:textId="77777777" w:rsidR="00F60600" w:rsidRDefault="00F60600" w:rsidP="00302BA6">
            <w:pPr>
              <w:jc w:val="center"/>
            </w:pPr>
            <w:r>
              <w:t>11</w:t>
            </w:r>
          </w:p>
        </w:tc>
        <w:tc>
          <w:tcPr>
            <w:tcW w:w="3780" w:type="dxa"/>
            <w:tcMar>
              <w:top w:w="130" w:type="dxa"/>
              <w:left w:w="90" w:type="dxa"/>
              <w:bottom w:w="130" w:type="dxa"/>
              <w:right w:w="90" w:type="dxa"/>
            </w:tcMar>
            <w:vAlign w:val="center"/>
          </w:tcPr>
          <w:p w14:paraId="45ACEB3E" w14:textId="77777777" w:rsidR="00F60600" w:rsidRDefault="00F60600" w:rsidP="00302BA6"/>
        </w:tc>
        <w:tc>
          <w:tcPr>
            <w:tcW w:w="4140" w:type="dxa"/>
            <w:tcMar>
              <w:top w:w="130" w:type="dxa"/>
              <w:left w:w="90" w:type="dxa"/>
              <w:bottom w:w="130" w:type="dxa"/>
              <w:right w:w="90" w:type="dxa"/>
            </w:tcMar>
            <w:vAlign w:val="center"/>
          </w:tcPr>
          <w:p w14:paraId="15C993C6" w14:textId="77777777" w:rsidR="00F60600" w:rsidRDefault="00F60600" w:rsidP="00302BA6"/>
        </w:tc>
        <w:tc>
          <w:tcPr>
            <w:tcW w:w="1854" w:type="dxa"/>
            <w:tcMar>
              <w:top w:w="130" w:type="dxa"/>
              <w:left w:w="90" w:type="dxa"/>
              <w:bottom w:w="130" w:type="dxa"/>
              <w:right w:w="90" w:type="dxa"/>
            </w:tcMar>
            <w:vAlign w:val="center"/>
          </w:tcPr>
          <w:p w14:paraId="7136DC22" w14:textId="77777777" w:rsidR="00F60600" w:rsidRDefault="00F60600" w:rsidP="00302BA6"/>
        </w:tc>
      </w:tr>
      <w:tr w:rsidR="00F60600" w14:paraId="1CED7511" w14:textId="77777777" w:rsidTr="00302BA6">
        <w:tc>
          <w:tcPr>
            <w:tcW w:w="738" w:type="dxa"/>
            <w:tcMar>
              <w:top w:w="130" w:type="dxa"/>
              <w:left w:w="90" w:type="dxa"/>
              <w:bottom w:w="130" w:type="dxa"/>
              <w:right w:w="90" w:type="dxa"/>
            </w:tcMar>
            <w:vAlign w:val="center"/>
          </w:tcPr>
          <w:p w14:paraId="25AD10D3" w14:textId="77777777" w:rsidR="00F60600" w:rsidRDefault="00F60600" w:rsidP="00302BA6">
            <w:pPr>
              <w:jc w:val="center"/>
            </w:pPr>
            <w:r>
              <w:t>12</w:t>
            </w:r>
          </w:p>
        </w:tc>
        <w:tc>
          <w:tcPr>
            <w:tcW w:w="3780" w:type="dxa"/>
            <w:tcMar>
              <w:top w:w="130" w:type="dxa"/>
              <w:left w:w="90" w:type="dxa"/>
              <w:bottom w:w="130" w:type="dxa"/>
              <w:right w:w="90" w:type="dxa"/>
            </w:tcMar>
            <w:vAlign w:val="center"/>
          </w:tcPr>
          <w:p w14:paraId="7B6B366E" w14:textId="77777777" w:rsidR="00F60600" w:rsidRDefault="00F60600" w:rsidP="00302BA6"/>
        </w:tc>
        <w:tc>
          <w:tcPr>
            <w:tcW w:w="4140" w:type="dxa"/>
            <w:tcMar>
              <w:top w:w="130" w:type="dxa"/>
              <w:left w:w="90" w:type="dxa"/>
              <w:bottom w:w="130" w:type="dxa"/>
              <w:right w:w="90" w:type="dxa"/>
            </w:tcMar>
            <w:vAlign w:val="center"/>
          </w:tcPr>
          <w:p w14:paraId="5B141A9D" w14:textId="77777777" w:rsidR="00F60600" w:rsidRDefault="00F60600" w:rsidP="00302BA6"/>
        </w:tc>
        <w:tc>
          <w:tcPr>
            <w:tcW w:w="1854" w:type="dxa"/>
            <w:tcMar>
              <w:top w:w="130" w:type="dxa"/>
              <w:left w:w="90" w:type="dxa"/>
              <w:bottom w:w="130" w:type="dxa"/>
              <w:right w:w="90" w:type="dxa"/>
            </w:tcMar>
            <w:vAlign w:val="center"/>
          </w:tcPr>
          <w:p w14:paraId="2D4DCE3B" w14:textId="77777777" w:rsidR="00F60600" w:rsidRDefault="00F60600" w:rsidP="00302BA6"/>
        </w:tc>
      </w:tr>
    </w:tbl>
    <w:p w14:paraId="444C2F97" w14:textId="77777777" w:rsidR="00F60600" w:rsidRDefault="00F60600">
      <w:pPr>
        <w:spacing w:after="160"/>
        <w:jc w:val="center"/>
      </w:pPr>
    </w:p>
    <w:sectPr w:rsidR="00F60600" w:rsidSect="00034616">
      <w:headerReference w:type="default" r:id="rId12"/>
      <w:footerReference w:type="default" r:id="rId13"/>
      <w:pgSz w:w="12240" w:h="15840"/>
      <w:pgMar w:top="792" w:right="936" w:bottom="792" w:left="93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574187" w14:textId="77777777" w:rsidR="00364A93" w:rsidRDefault="00364A93">
      <w:pPr>
        <w:spacing w:after="0" w:line="240" w:lineRule="auto"/>
      </w:pPr>
      <w:r>
        <w:separator/>
      </w:r>
    </w:p>
  </w:endnote>
  <w:endnote w:type="continuationSeparator" w:id="0">
    <w:p w14:paraId="1658D25B" w14:textId="77777777" w:rsidR="00364A93" w:rsidRDefault="00364A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4382E8" w14:textId="77777777" w:rsidR="00563D5D" w:rsidRDefault="00000000">
    <w:pPr>
      <w:pStyle w:val="Footer"/>
      <w:jc w:val="center"/>
    </w:pPr>
    <w:r>
      <w:t>Dropped Objects / Tool Tethering Toolbox Talk | COMPANY</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65616E" w14:textId="77777777" w:rsidR="00364A93" w:rsidRDefault="00364A93">
      <w:pPr>
        <w:spacing w:after="0" w:line="240" w:lineRule="auto"/>
      </w:pPr>
      <w:r>
        <w:separator/>
      </w:r>
    </w:p>
  </w:footnote>
  <w:footnote w:type="continuationSeparator" w:id="0">
    <w:p w14:paraId="391B3D03" w14:textId="77777777" w:rsidR="00364A93" w:rsidRDefault="00364A9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A59AB8" w14:textId="77777777" w:rsidR="002F4D9D" w:rsidRDefault="002F4D9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752506255">
    <w:abstractNumId w:val="8"/>
  </w:num>
  <w:num w:numId="2" w16cid:durableId="2135176001">
    <w:abstractNumId w:val="6"/>
  </w:num>
  <w:num w:numId="3" w16cid:durableId="132842591">
    <w:abstractNumId w:val="5"/>
  </w:num>
  <w:num w:numId="4" w16cid:durableId="782117601">
    <w:abstractNumId w:val="4"/>
  </w:num>
  <w:num w:numId="5" w16cid:durableId="1716538235">
    <w:abstractNumId w:val="7"/>
  </w:num>
  <w:num w:numId="6" w16cid:durableId="536771702">
    <w:abstractNumId w:val="3"/>
  </w:num>
  <w:num w:numId="7" w16cid:durableId="1900550726">
    <w:abstractNumId w:val="2"/>
  </w:num>
  <w:num w:numId="8" w16cid:durableId="2064673759">
    <w:abstractNumId w:val="1"/>
  </w:num>
  <w:num w:numId="9" w16cid:durableId="127100725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17CFD"/>
    <w:rsid w:val="00034616"/>
    <w:rsid w:val="0005181E"/>
    <w:rsid w:val="0006063C"/>
    <w:rsid w:val="00095688"/>
    <w:rsid w:val="0015074B"/>
    <w:rsid w:val="001569CE"/>
    <w:rsid w:val="001E754F"/>
    <w:rsid w:val="0029639D"/>
    <w:rsid w:val="002D79C9"/>
    <w:rsid w:val="002F4D9D"/>
    <w:rsid w:val="00326F90"/>
    <w:rsid w:val="00364A93"/>
    <w:rsid w:val="00563D5D"/>
    <w:rsid w:val="00583BEF"/>
    <w:rsid w:val="005C2070"/>
    <w:rsid w:val="005D28B7"/>
    <w:rsid w:val="008512AB"/>
    <w:rsid w:val="00AA1D8D"/>
    <w:rsid w:val="00B266BB"/>
    <w:rsid w:val="00B47730"/>
    <w:rsid w:val="00CA0FB9"/>
    <w:rsid w:val="00CB0664"/>
    <w:rsid w:val="00CB5F25"/>
    <w:rsid w:val="00D97D23"/>
    <w:rsid w:val="00F60600"/>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59A969AB-7D88-458B-AB2A-F551757B1B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hAnsi="Arial"/>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sz w:val="20"/>
    </w:rPr>
  </w:style>
  <w:style w:type="paragraph" w:styleId="ListBullet2">
    <w:name w:val="List Bullet 2"/>
    <w:basedOn w:val="Normal"/>
    <w:uiPriority w:val="99"/>
    <w:unhideWhenUsed/>
    <w:rsid w:val="00326F90"/>
    <w:pPr>
      <w:numPr>
        <w:numId w:val="2"/>
      </w:numPr>
      <w:contextualSpacing/>
    </w:pPr>
    <w:rPr>
      <w:sz w:val="20"/>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6f58e7e0-97f7-499a-9d1c-1372a572ffb2">
      <Terms xmlns="http://schemas.microsoft.com/office/infopath/2007/PartnerControls"/>
    </lcf76f155ced4ddcb4097134ff3c332f>
    <TaxCatchAll xmlns="200aba80-eedd-47d5-b869-4f019f30d124"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496C0F0D5715AE47937174C9F1943D56" ma:contentTypeVersion="11" ma:contentTypeDescription="Create a new document." ma:contentTypeScope="" ma:versionID="0ce6b29ac12536fa66e5abecd4484172">
  <xsd:schema xmlns:xsd="http://www.w3.org/2001/XMLSchema" xmlns:xs="http://www.w3.org/2001/XMLSchema" xmlns:p="http://schemas.microsoft.com/office/2006/metadata/properties" xmlns:ns2="6f58e7e0-97f7-499a-9d1c-1372a572ffb2" xmlns:ns3="200aba80-eedd-47d5-b869-4f019f30d124" targetNamespace="http://schemas.microsoft.com/office/2006/metadata/properties" ma:root="true" ma:fieldsID="65bfa2a3969094c93300a2031dcc723d" ns2:_="" ns3:_="">
    <xsd:import namespace="6f58e7e0-97f7-499a-9d1c-1372a572ffb2"/>
    <xsd:import namespace="200aba80-eedd-47d5-b869-4f019f30d12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f58e7e0-97f7-499a-9d1c-1372a572ffb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24de77e8-60fc-47ee-a317-081a2a347252"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00aba80-eedd-47d5-b869-4f019f30d124"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df9f8cbb-e1e8-4bbe-860c-04b059c8f47c}" ma:internalName="TaxCatchAll" ma:showField="CatchAllData" ma:web="200aba80-eedd-47d5-b869-4f019f30d12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CE3C67-8E0A-4F51-9AD1-DEE21A849D04}">
  <ds:schemaRefs>
    <ds:schemaRef ds:uri="http://schemas.microsoft.com/office/2006/metadata/properties"/>
    <ds:schemaRef ds:uri="http://schemas.microsoft.com/office/infopath/2007/PartnerControls"/>
    <ds:schemaRef ds:uri="6f58e7e0-97f7-499a-9d1c-1372a572ffb2"/>
    <ds:schemaRef ds:uri="200aba80-eedd-47d5-b869-4f019f30d124"/>
  </ds:schemaRefs>
</ds:datastoreItem>
</file>

<file path=customXml/itemProps2.xml><?xml version="1.0" encoding="utf-8"?>
<ds:datastoreItem xmlns:ds="http://schemas.openxmlformats.org/officeDocument/2006/customXml" ds:itemID="{642E8903-3445-4FC9-B107-1E403922CE4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f58e7e0-97f7-499a-9d1c-1372a572ffb2"/>
    <ds:schemaRef ds:uri="200aba80-eedd-47d5-b869-4f019f30d12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336F22A-E7FE-4045-9B95-3427037355BE}">
  <ds:schemaRefs>
    <ds:schemaRef ds:uri="http://schemas.microsoft.com/sharepoint/v3/contenttype/forms"/>
  </ds:schemaRefs>
</ds:datastoreItem>
</file>

<file path=customXml/itemProps4.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2</Pages>
  <Words>417</Words>
  <Characters>2364</Characters>
  <Application>Microsoft Office Word</Application>
  <DocSecurity>0</DocSecurity>
  <Lines>124</Lines>
  <Paragraphs>59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2722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Occupational Noise Toolbox Talk</dc:title>
  <dc:subject>Hearing Protection and Occupational Noise Safety</dc:subject>
  <dc:creator>python-docx</dc:creator>
  <cp:keywords/>
  <dc:description>generated by python-docx</dc:description>
  <cp:lastModifiedBy>Charlene Rasmussen</cp:lastModifiedBy>
  <cp:revision>13</cp:revision>
  <dcterms:created xsi:type="dcterms:W3CDTF">2013-12-23T23:15:00Z</dcterms:created>
  <dcterms:modified xsi:type="dcterms:W3CDTF">2026-09-02T15:01:00Z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0x010100496C0F0D5715AE47937174C9F1943D56</vt:lpwstr>
  </property>
  <property fmtid="{D5CDD505-2E9C-101B-9397-08002B2CF9AE}" pid="3" name="MediaServiceImageTags">
    <vt:lpwstr/>
  </property>
</Properties>
</file>