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5D28B7" w14:paraId="064D3FA3" w14:textId="77777777" w:rsidTr="001D1E8A">
        <w:trPr>
          <w:trHeight w:val="828"/>
          <w:jc w:val="center"/>
        </w:trPr>
        <w:tc>
          <w:tcPr>
            <w:tcW w:w="5184" w:type="dxa"/>
            <w:shd w:val="clear" w:color="auto" w:fill="1F4E79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4A54BACF" w14:textId="77777777" w:rsidR="001D1E8A" w:rsidRDefault="009E33A0" w:rsidP="001D1E8A">
            <w:pPr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1D1E8A">
              <w:rPr>
                <w:b/>
                <w:bCs/>
                <w:color w:val="FFFFFF" w:themeColor="background1"/>
                <w:sz w:val="28"/>
                <w:szCs w:val="28"/>
              </w:rPr>
              <w:t xml:space="preserve">SEAT BELT SAFETY </w:t>
            </w:r>
          </w:p>
          <w:p w14:paraId="0CEED970" w14:textId="05348165" w:rsidR="00247144" w:rsidRPr="001D1E8A" w:rsidRDefault="009E33A0" w:rsidP="001D1E8A">
            <w:pPr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1D1E8A">
              <w:rPr>
                <w:b/>
                <w:bCs/>
                <w:color w:val="FFFFFF" w:themeColor="background1"/>
                <w:sz w:val="28"/>
                <w:szCs w:val="28"/>
              </w:rPr>
              <w:t>TOOLBOX TALK</w:t>
            </w:r>
          </w:p>
        </w:tc>
        <w:tc>
          <w:tcPr>
            <w:tcW w:w="5184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EDD9942" w14:textId="2259241A" w:rsidR="005D28B7" w:rsidRDefault="005D28B7">
            <w:pPr>
              <w:jc w:val="center"/>
            </w:pPr>
            <w:r w:rsidRPr="005D28B7">
              <w:rPr>
                <w:rFonts w:ascii="Calibri" w:eastAsia="Times New Roman" w:hAnsi="Calibri" w:cs="Times New Roman"/>
                <w:noProof/>
                <w:sz w:val="20"/>
              </w:rPr>
              <w:drawing>
                <wp:inline distT="0" distB="0" distL="0" distR="0" wp14:anchorId="302C1AEA" wp14:editId="5A516B68">
                  <wp:extent cx="1853896" cy="554982"/>
                  <wp:effectExtent l="0" t="0" r="0" b="0"/>
                  <wp:docPr id="4244295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936" cy="570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9887D9" w14:textId="77777777" w:rsidR="00C81B8E" w:rsidRDefault="00C81B8E" w:rsidP="001D1E8A">
      <w:pPr>
        <w:spacing w:before="100" w:after="100"/>
        <w:rPr>
          <w:b/>
          <w:sz w:val="18"/>
          <w:szCs w:val="18"/>
        </w:rPr>
      </w:pPr>
    </w:p>
    <w:p w14:paraId="1B8FA3DE" w14:textId="54302216" w:rsidR="00563D5D" w:rsidRPr="001D1E8A" w:rsidRDefault="009E33A0" w:rsidP="001D1E8A">
      <w:pPr>
        <w:spacing w:before="100" w:after="100"/>
        <w:rPr>
          <w:sz w:val="18"/>
          <w:szCs w:val="18"/>
        </w:rPr>
      </w:pPr>
      <w:r w:rsidRPr="001D1E8A">
        <w:rPr>
          <w:b/>
          <w:sz w:val="18"/>
          <w:szCs w:val="18"/>
        </w:rPr>
        <w:t>Seat belts are a critical part of heavy-equipment safety. They keep operators inside the cab and within the rollover protection system during a rollover, collision, or sudden stop.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563D5D" w14:paraId="5F52457E" w14:textId="77777777">
        <w:trPr>
          <w:jc w:val="center"/>
        </w:trPr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08E3471" w14:textId="77777777" w:rsidR="00563D5D" w:rsidRDefault="009E33A0">
            <w:r>
              <w:rPr>
                <w:b/>
                <w:sz w:val="18"/>
              </w:rPr>
              <w:t>Date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A7EC71E" w14:textId="77777777" w:rsidR="00563D5D" w:rsidRDefault="009E33A0">
            <w:r>
              <w:rPr>
                <w:b/>
                <w:sz w:val="18"/>
              </w:rPr>
              <w:t>Project / Location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CA98B50" w14:textId="39952FDA" w:rsidR="00563D5D" w:rsidRDefault="005D28B7">
            <w:r>
              <w:rPr>
                <w:b/>
                <w:sz w:val="18"/>
              </w:rPr>
              <w:t>Instructor</w:t>
            </w:r>
          </w:p>
        </w:tc>
      </w:tr>
      <w:tr w:rsidR="00563D5D" w14:paraId="3FE9E338" w14:textId="77777777">
        <w:trPr>
          <w:jc w:val="center"/>
        </w:trPr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240CCE9" w14:textId="771E7EB0" w:rsidR="00563D5D" w:rsidRDefault="00563D5D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3B01F431" w14:textId="67EF2DA1" w:rsidR="00563D5D" w:rsidRDefault="00563D5D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5501C4DB" w14:textId="5DB677E4" w:rsidR="00563D5D" w:rsidRDefault="00563D5D"/>
        </w:tc>
      </w:tr>
    </w:tbl>
    <w:p w14:paraId="0ABEB722" w14:textId="77777777" w:rsidR="00563D5D" w:rsidRDefault="00563D5D">
      <w:pPr>
        <w:spacing w:after="0"/>
      </w:pPr>
    </w:p>
    <w:p w14:paraId="51845A62" w14:textId="70E1D191" w:rsidR="00563D5D" w:rsidRPr="00D97D23" w:rsidRDefault="009E33A0">
      <w:pPr>
        <w:keepNext/>
        <w:spacing w:before="140" w:after="60"/>
      </w:pPr>
      <w:r w:rsidRPr="00D97D23">
        <w:rPr>
          <w:b/>
          <w:sz w:val="26"/>
        </w:rPr>
        <w:t>Introduction</w:t>
      </w:r>
    </w:p>
    <w:p w14:paraId="5D8C42EF" w14:textId="3C225014" w:rsidR="00563D5D" w:rsidRPr="001D1E8A" w:rsidRDefault="009E33A0">
      <w:pPr>
        <w:spacing w:after="60" w:line="252" w:lineRule="auto"/>
        <w:rPr>
          <w:sz w:val="19"/>
          <w:szCs w:val="19"/>
        </w:rPr>
      </w:pPr>
      <w:r w:rsidRPr="001D1E8A">
        <w:rPr>
          <w:sz w:val="19"/>
          <w:szCs w:val="19"/>
        </w:rPr>
        <w:t>Open with: “Today’s safety topic is seat belts for heavy equipment. Buckle up every time you operate equipment.”</w:t>
      </w:r>
    </w:p>
    <w:p w14:paraId="68F0A2CA" w14:textId="77777777" w:rsidR="00563D5D" w:rsidRDefault="009E33A0">
      <w:pPr>
        <w:spacing w:after="60" w:line="252" w:lineRule="auto"/>
        <w:rPr>
          <w:b/>
          <w:sz w:val="19"/>
          <w:szCs w:val="19"/>
        </w:rPr>
      </w:pPr>
      <w:r w:rsidRPr="001D1E8A">
        <w:rPr>
          <w:b/>
          <w:sz w:val="19"/>
          <w:szCs w:val="19"/>
        </w:rPr>
        <w:t>Key Points: Always buckle up. Inspect the belt. Stay inside the ROPS.</w:t>
      </w:r>
    </w:p>
    <w:p w14:paraId="414A6E6A" w14:textId="77777777" w:rsidR="00C81B8E" w:rsidRPr="001D1E8A" w:rsidRDefault="00C81B8E">
      <w:pPr>
        <w:spacing w:after="60" w:line="252" w:lineRule="auto"/>
        <w:rPr>
          <w:sz w:val="19"/>
          <w:szCs w:val="19"/>
        </w:rPr>
      </w:pPr>
    </w:p>
    <w:p w14:paraId="72A202A9" w14:textId="2231AB1A" w:rsidR="00563D5D" w:rsidRDefault="009E33A0">
      <w:pPr>
        <w:keepNext/>
        <w:spacing w:before="140" w:after="60"/>
      </w:pPr>
      <w:r w:rsidRPr="00D97D23">
        <w:rPr>
          <w:b/>
          <w:sz w:val="26"/>
        </w:rPr>
        <w:t>Why It Matters</w:t>
      </w:r>
    </w:p>
    <w:p w14:paraId="4C4D0115" w14:textId="5CF5E12B" w:rsidR="00563D5D" w:rsidRPr="001D1E8A" w:rsidRDefault="009E33A0">
      <w:pPr>
        <w:spacing w:after="60" w:line="252" w:lineRule="auto"/>
        <w:rPr>
          <w:sz w:val="19"/>
          <w:szCs w:val="19"/>
        </w:rPr>
      </w:pPr>
      <w:r w:rsidRPr="001D1E8A">
        <w:rPr>
          <w:sz w:val="19"/>
          <w:szCs w:val="19"/>
        </w:rPr>
        <w:t>Rollovers, collisions, and sudden stops can eject or crush an unrestrained operator.</w:t>
      </w:r>
    </w:p>
    <w:p w14:paraId="412F6DDA" w14:textId="77777777" w:rsidR="00563D5D" w:rsidRPr="001D1E8A" w:rsidRDefault="009E33A0">
      <w:pPr>
        <w:pStyle w:val="ListBullet"/>
        <w:spacing w:after="50" w:line="252" w:lineRule="auto"/>
        <w:rPr>
          <w:sz w:val="19"/>
          <w:szCs w:val="19"/>
        </w:rPr>
      </w:pPr>
      <w:r w:rsidRPr="001D1E8A">
        <w:rPr>
          <w:sz w:val="19"/>
          <w:szCs w:val="19"/>
        </w:rPr>
        <w:t>A seat belt keeps the operator inside the cab and protective ROPS area.</w:t>
      </w:r>
    </w:p>
    <w:p w14:paraId="53961B43" w14:textId="77777777" w:rsidR="00563D5D" w:rsidRPr="001D1E8A" w:rsidRDefault="009E33A0">
      <w:pPr>
        <w:pStyle w:val="ListBullet"/>
        <w:spacing w:after="50" w:line="252" w:lineRule="auto"/>
        <w:rPr>
          <w:sz w:val="19"/>
          <w:szCs w:val="19"/>
        </w:rPr>
      </w:pPr>
      <w:r w:rsidRPr="001D1E8A">
        <w:rPr>
          <w:sz w:val="19"/>
          <w:szCs w:val="19"/>
        </w:rPr>
        <w:t>Soft soil, uneven ground, and hidden hazards can cause unexpected rollovers.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1D1E8A" w14:paraId="706878FC" w14:textId="77777777">
        <w:trPr>
          <w:jc w:val="center"/>
        </w:trPr>
        <w:tc>
          <w:tcPr>
            <w:tcW w:w="10368" w:type="dxa"/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184720" w14:textId="77777777" w:rsidR="00247144" w:rsidRPr="001D1E8A" w:rsidRDefault="009E33A0">
            <w:pPr>
              <w:rPr>
                <w:b/>
                <w:bCs/>
                <w:sz w:val="19"/>
                <w:szCs w:val="19"/>
              </w:rPr>
            </w:pPr>
            <w:r w:rsidRPr="001D1E8A">
              <w:rPr>
                <w:b/>
                <w:bCs/>
                <w:sz w:val="19"/>
                <w:szCs w:val="19"/>
              </w:rPr>
              <w:t>Quick Engagement Question: “Do you buckle up every time you operate heavy equipment—even for a short move?”</w:t>
            </w:r>
          </w:p>
        </w:tc>
      </w:tr>
    </w:tbl>
    <w:p w14:paraId="72F64245" w14:textId="667DCEFF" w:rsidR="00563D5D" w:rsidRDefault="009E33A0">
      <w:pPr>
        <w:keepNext/>
        <w:spacing w:before="140" w:after="60"/>
      </w:pPr>
      <w:r w:rsidRPr="00D97D23">
        <w:rPr>
          <w:b/>
          <w:sz w:val="26"/>
        </w:rPr>
        <w:t>Inspect Before You Operate</w:t>
      </w:r>
    </w:p>
    <w:p w14:paraId="6C595277" w14:textId="5FCC1B44" w:rsidR="00563D5D" w:rsidRPr="001D1E8A" w:rsidRDefault="009E33A0">
      <w:pPr>
        <w:spacing w:after="60" w:line="252" w:lineRule="auto"/>
        <w:rPr>
          <w:sz w:val="19"/>
          <w:szCs w:val="19"/>
        </w:rPr>
      </w:pPr>
      <w:r w:rsidRPr="001D1E8A">
        <w:rPr>
          <w:sz w:val="19"/>
          <w:szCs w:val="19"/>
        </w:rPr>
        <w:t>Check the belt for damage, proper latching and retraction, and secure mounting.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563D5D" w:rsidRPr="001D1E8A" w14:paraId="58D34161" w14:textId="77777777">
        <w:trPr>
          <w:jc w:val="center"/>
        </w:trPr>
        <w:tc>
          <w:tcPr>
            <w:tcW w:w="5184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86D5B43" w14:textId="77777777" w:rsidR="00247144" w:rsidRPr="001D1E8A" w:rsidRDefault="009E33A0">
            <w:pPr>
              <w:rPr>
                <w:sz w:val="19"/>
                <w:szCs w:val="19"/>
              </w:rPr>
            </w:pPr>
            <w:r w:rsidRPr="00042C8F">
              <w:rPr>
                <w:b/>
                <w:bCs/>
                <w:sz w:val="19"/>
                <w:szCs w:val="19"/>
              </w:rPr>
              <w:t>Why Seat Belts Matter</w:t>
            </w:r>
            <w:r w:rsidRPr="001D1E8A">
              <w:rPr>
                <w:sz w:val="19"/>
                <w:szCs w:val="19"/>
              </w:rPr>
              <w:br/>
              <w:t>Prevent ejection</w:t>
            </w:r>
            <w:r w:rsidRPr="001D1E8A">
              <w:rPr>
                <w:sz w:val="19"/>
                <w:szCs w:val="19"/>
              </w:rPr>
              <w:br/>
            </w:r>
            <w:r w:rsidRPr="001D1E8A">
              <w:rPr>
                <w:sz w:val="19"/>
                <w:szCs w:val="19"/>
              </w:rPr>
              <w:t>Keep operator inside ROPS</w:t>
            </w:r>
            <w:r w:rsidRPr="001D1E8A">
              <w:rPr>
                <w:sz w:val="19"/>
                <w:szCs w:val="19"/>
              </w:rPr>
              <w:br/>
              <w:t>Protect during rollovers</w:t>
            </w:r>
          </w:p>
        </w:tc>
        <w:tc>
          <w:tcPr>
            <w:tcW w:w="5184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652DB80" w14:textId="77777777" w:rsidR="00247144" w:rsidRPr="001D1E8A" w:rsidRDefault="009E33A0">
            <w:pPr>
              <w:rPr>
                <w:sz w:val="19"/>
                <w:szCs w:val="19"/>
              </w:rPr>
            </w:pPr>
            <w:r w:rsidRPr="00042C8F">
              <w:rPr>
                <w:b/>
                <w:bCs/>
                <w:sz w:val="19"/>
                <w:szCs w:val="19"/>
              </w:rPr>
              <w:t>Pre-Operation Check</w:t>
            </w:r>
            <w:r w:rsidRPr="001D1E8A">
              <w:rPr>
                <w:sz w:val="19"/>
                <w:szCs w:val="19"/>
              </w:rPr>
              <w:br/>
              <w:t>No frays, tears, or damage</w:t>
            </w:r>
            <w:r w:rsidRPr="001D1E8A">
              <w:rPr>
                <w:sz w:val="19"/>
                <w:szCs w:val="19"/>
              </w:rPr>
              <w:br/>
              <w:t>Latches and retracts properly</w:t>
            </w:r>
            <w:r w:rsidRPr="001D1E8A">
              <w:rPr>
                <w:sz w:val="19"/>
                <w:szCs w:val="19"/>
              </w:rPr>
              <w:br/>
              <w:t>Mounted securely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1D1E8A" w14:paraId="396A471C" w14:textId="77777777">
        <w:trPr>
          <w:jc w:val="center"/>
        </w:trPr>
        <w:tc>
          <w:tcPr>
            <w:tcW w:w="10368" w:type="dxa"/>
            <w:shd w:val="clear" w:color="auto" w:fill="F2F2F2"/>
            <w:tcMar>
              <w:top w:w="75" w:type="dxa"/>
              <w:left w:w="110" w:type="dxa"/>
              <w:bottom w:w="75" w:type="dxa"/>
              <w:right w:w="110" w:type="dxa"/>
            </w:tcMar>
          </w:tcPr>
          <w:p w14:paraId="43BBA640" w14:textId="6BAB69DC" w:rsidR="00247144" w:rsidRPr="001D1E8A" w:rsidRDefault="009E33A0">
            <w:pPr>
              <w:rPr>
                <w:b/>
                <w:bCs/>
                <w:sz w:val="19"/>
                <w:szCs w:val="19"/>
              </w:rPr>
            </w:pPr>
            <w:r w:rsidRPr="001D1E8A">
              <w:rPr>
                <w:b/>
                <w:bCs/>
                <w:sz w:val="19"/>
                <w:szCs w:val="19"/>
              </w:rPr>
              <w:t>Mini Scenario</w:t>
            </w:r>
            <w:r w:rsidR="001D1E8A">
              <w:rPr>
                <w:b/>
                <w:bCs/>
                <w:sz w:val="19"/>
                <w:szCs w:val="19"/>
              </w:rPr>
              <w:t>:</w:t>
            </w:r>
            <w:r w:rsidRPr="001D1E8A">
              <w:rPr>
                <w:b/>
                <w:bCs/>
                <w:sz w:val="19"/>
                <w:szCs w:val="19"/>
              </w:rPr>
              <w:t xml:space="preserve"> “An operator plans to move a loader only a short distance without buckling up. What should happen before the equipment moves?”</w:t>
            </w:r>
          </w:p>
        </w:tc>
      </w:tr>
    </w:tbl>
    <w:p w14:paraId="3D36D045" w14:textId="037B0294" w:rsidR="00563D5D" w:rsidRPr="00D97D23" w:rsidRDefault="009E33A0">
      <w:pPr>
        <w:keepNext/>
        <w:spacing w:before="140" w:after="60"/>
      </w:pPr>
      <w:r w:rsidRPr="00D97D23">
        <w:rPr>
          <w:b/>
          <w:sz w:val="26"/>
        </w:rPr>
        <w:t>Safe Work Expectations</w:t>
      </w:r>
    </w:p>
    <w:p w14:paraId="7AE0AB66" w14:textId="343EE814" w:rsidR="00563D5D" w:rsidRPr="0039233E" w:rsidRDefault="009E33A0">
      <w:pPr>
        <w:spacing w:after="60" w:line="252" w:lineRule="auto"/>
        <w:rPr>
          <w:sz w:val="19"/>
          <w:szCs w:val="19"/>
        </w:rPr>
      </w:pPr>
      <w:r w:rsidRPr="0039233E">
        <w:rPr>
          <w:sz w:val="19"/>
          <w:szCs w:val="19"/>
        </w:rPr>
        <w:t>Wear the seat belt whenever operating heavy equipment, whether moving or working in place.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563D5D" w:rsidRPr="0039233E" w14:paraId="3E8EF08D" w14:textId="77777777">
        <w:trPr>
          <w:jc w:val="center"/>
        </w:trPr>
        <w:tc>
          <w:tcPr>
            <w:tcW w:w="3456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10E5BC8B" w14:textId="77777777" w:rsidR="00247144" w:rsidRPr="0039233E" w:rsidRDefault="009E33A0">
            <w:pPr>
              <w:rPr>
                <w:sz w:val="19"/>
                <w:szCs w:val="19"/>
              </w:rPr>
            </w:pPr>
            <w:r w:rsidRPr="0039233E">
              <w:rPr>
                <w:b/>
                <w:bCs/>
                <w:sz w:val="19"/>
                <w:szCs w:val="19"/>
              </w:rPr>
              <w:t>Before the Shift</w:t>
            </w:r>
            <w:r w:rsidRPr="0039233E">
              <w:rPr>
                <w:sz w:val="19"/>
                <w:szCs w:val="19"/>
              </w:rPr>
              <w:br/>
              <w:t>Inspect the belt</w:t>
            </w:r>
            <w:r w:rsidRPr="0039233E">
              <w:rPr>
                <w:sz w:val="19"/>
                <w:szCs w:val="19"/>
              </w:rPr>
              <w:br/>
              <w:t>Check ground conditions</w:t>
            </w:r>
            <w:r w:rsidRPr="0039233E">
              <w:rPr>
                <w:sz w:val="19"/>
                <w:szCs w:val="19"/>
              </w:rPr>
              <w:br/>
              <w:t>Identify rollover hazards</w:t>
            </w:r>
          </w:p>
        </w:tc>
        <w:tc>
          <w:tcPr>
            <w:tcW w:w="3456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587EEB6C" w14:textId="77777777" w:rsidR="00247144" w:rsidRPr="0039233E" w:rsidRDefault="009E33A0">
            <w:pPr>
              <w:rPr>
                <w:sz w:val="19"/>
                <w:szCs w:val="19"/>
              </w:rPr>
            </w:pPr>
            <w:r w:rsidRPr="0039233E">
              <w:rPr>
                <w:b/>
                <w:bCs/>
                <w:sz w:val="19"/>
                <w:szCs w:val="19"/>
              </w:rPr>
              <w:t>While Operating</w:t>
            </w:r>
            <w:r w:rsidRPr="0039233E">
              <w:rPr>
                <w:sz w:val="19"/>
                <w:szCs w:val="19"/>
              </w:rPr>
              <w:br/>
              <w:t>Buckle up every time</w:t>
            </w:r>
            <w:r w:rsidRPr="0039233E">
              <w:rPr>
                <w:sz w:val="19"/>
                <w:szCs w:val="19"/>
              </w:rPr>
              <w:br/>
              <w:t>Stay inside the ROPS</w:t>
            </w:r>
            <w:r w:rsidRPr="0039233E">
              <w:rPr>
                <w:sz w:val="19"/>
                <w:szCs w:val="19"/>
              </w:rPr>
              <w:br/>
              <w:t>Operate for conditions</w:t>
            </w:r>
          </w:p>
        </w:tc>
        <w:tc>
          <w:tcPr>
            <w:tcW w:w="3456" w:type="dxa"/>
            <w:shd w:val="clear" w:color="auto" w:fill="FCE4D6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181A80A7" w14:textId="77777777" w:rsidR="00247144" w:rsidRPr="0039233E" w:rsidRDefault="009E33A0">
            <w:pPr>
              <w:rPr>
                <w:sz w:val="19"/>
                <w:szCs w:val="19"/>
              </w:rPr>
            </w:pPr>
            <w:r w:rsidRPr="0039233E">
              <w:rPr>
                <w:b/>
                <w:bCs/>
                <w:sz w:val="19"/>
                <w:szCs w:val="19"/>
              </w:rPr>
              <w:t>If There Is a Problem</w:t>
            </w:r>
            <w:r w:rsidRPr="0039233E">
              <w:rPr>
                <w:sz w:val="19"/>
                <w:szCs w:val="19"/>
              </w:rPr>
              <w:br/>
              <w:t>Stop and report defects</w:t>
            </w:r>
            <w:r w:rsidRPr="0039233E">
              <w:rPr>
                <w:sz w:val="19"/>
                <w:szCs w:val="19"/>
              </w:rPr>
              <w:br/>
              <w:t>Do not bypass the belt</w:t>
            </w:r>
            <w:r w:rsidRPr="0039233E">
              <w:rPr>
                <w:sz w:val="19"/>
                <w:szCs w:val="19"/>
              </w:rPr>
              <w:br/>
              <w:t>Correct before use</w:t>
            </w:r>
          </w:p>
        </w:tc>
      </w:tr>
    </w:tbl>
    <w:p w14:paraId="48BD0341" w14:textId="77777777" w:rsidR="0039233E" w:rsidRPr="00042C8F" w:rsidRDefault="0039233E">
      <w:pPr>
        <w:keepNext/>
        <w:spacing w:before="140" w:after="60"/>
        <w:rPr>
          <w:b/>
          <w:sz w:val="18"/>
          <w:szCs w:val="18"/>
        </w:rPr>
      </w:pPr>
    </w:p>
    <w:p w14:paraId="0CAF3242" w14:textId="31C76010" w:rsidR="00563D5D" w:rsidRDefault="009E33A0" w:rsidP="0039233E">
      <w:pPr>
        <w:keepNext/>
        <w:spacing w:after="60" w:line="240" w:lineRule="auto"/>
      </w:pPr>
      <w:r w:rsidRPr="00D97D23">
        <w:rPr>
          <w:b/>
          <w:sz w:val="26"/>
        </w:rPr>
        <w:t>Lead by Example &amp; Close</w:t>
      </w:r>
    </w:p>
    <w:p w14:paraId="3827CA12" w14:textId="6C5A2214" w:rsidR="00563D5D" w:rsidRPr="0039233E" w:rsidRDefault="009E33A0">
      <w:pPr>
        <w:spacing w:after="60" w:line="252" w:lineRule="auto"/>
        <w:rPr>
          <w:sz w:val="19"/>
          <w:szCs w:val="19"/>
        </w:rPr>
      </w:pPr>
      <w:r w:rsidRPr="0039233E">
        <w:rPr>
          <w:sz w:val="19"/>
          <w:szCs w:val="19"/>
        </w:rPr>
        <w:t>Supervisors and experienced operators should wear seat belts and encourage others to do the same.</w:t>
      </w:r>
    </w:p>
    <w:p w14:paraId="697FE1F0" w14:textId="77777777" w:rsidR="00563D5D" w:rsidRPr="0039233E" w:rsidRDefault="009E33A0">
      <w:pPr>
        <w:pStyle w:val="ListBullet"/>
        <w:spacing w:after="50" w:line="252" w:lineRule="auto"/>
        <w:rPr>
          <w:sz w:val="19"/>
          <w:szCs w:val="19"/>
        </w:rPr>
      </w:pPr>
      <w:r w:rsidRPr="0039233E">
        <w:rPr>
          <w:sz w:val="19"/>
          <w:szCs w:val="19"/>
        </w:rPr>
        <w:t>Inspect the seat belt before operation.</w:t>
      </w:r>
    </w:p>
    <w:p w14:paraId="6A0BA660" w14:textId="77777777" w:rsidR="00563D5D" w:rsidRPr="0039233E" w:rsidRDefault="009E33A0">
      <w:pPr>
        <w:pStyle w:val="ListBullet"/>
        <w:spacing w:after="50" w:line="252" w:lineRule="auto"/>
        <w:rPr>
          <w:sz w:val="19"/>
          <w:szCs w:val="19"/>
        </w:rPr>
      </w:pPr>
      <w:r w:rsidRPr="0039233E">
        <w:rPr>
          <w:sz w:val="19"/>
          <w:szCs w:val="19"/>
        </w:rPr>
        <w:t>Report frays, tears, latch problems, or loose mounting.</w:t>
      </w:r>
    </w:p>
    <w:p w14:paraId="5BFAAA2F" w14:textId="77777777" w:rsidR="00563D5D" w:rsidRDefault="009E33A0">
      <w:pPr>
        <w:pStyle w:val="ListBullet"/>
        <w:spacing w:after="50" w:line="252" w:lineRule="auto"/>
        <w:rPr>
          <w:sz w:val="19"/>
          <w:szCs w:val="19"/>
        </w:rPr>
      </w:pPr>
      <w:r w:rsidRPr="0039233E">
        <w:rPr>
          <w:sz w:val="19"/>
          <w:szCs w:val="19"/>
        </w:rPr>
        <w:t>Follow company and applicable OSHA/MSHA seat-belt requirements.</w:t>
      </w:r>
    </w:p>
    <w:p w14:paraId="46F72390" w14:textId="77777777" w:rsidR="0039233E" w:rsidRPr="0039233E" w:rsidRDefault="0039233E" w:rsidP="0039233E">
      <w:pPr>
        <w:pStyle w:val="ListBullet"/>
        <w:numPr>
          <w:ilvl w:val="0"/>
          <w:numId w:val="0"/>
        </w:numPr>
        <w:spacing w:after="50" w:line="252" w:lineRule="auto"/>
        <w:ind w:left="360"/>
        <w:rPr>
          <w:sz w:val="19"/>
          <w:szCs w:val="19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39233E" w14:paraId="03034BA4" w14:textId="77777777">
        <w:trPr>
          <w:jc w:val="center"/>
        </w:trPr>
        <w:tc>
          <w:tcPr>
            <w:tcW w:w="10368" w:type="dxa"/>
            <w:shd w:val="clear" w:color="auto" w:fill="DDEB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BC64828" w14:textId="77777777" w:rsidR="00247144" w:rsidRPr="0039233E" w:rsidRDefault="009E33A0">
            <w:pPr>
              <w:rPr>
                <w:b/>
                <w:bCs/>
                <w:sz w:val="19"/>
                <w:szCs w:val="19"/>
              </w:rPr>
            </w:pPr>
            <w:r w:rsidRPr="0039233E">
              <w:rPr>
                <w:b/>
                <w:bCs/>
                <w:sz w:val="19"/>
                <w:szCs w:val="19"/>
              </w:rPr>
              <w:t>Closing Message: “Buckle up every time, every shift.”</w:t>
            </w:r>
          </w:p>
        </w:tc>
      </w:tr>
    </w:tbl>
    <w:p w14:paraId="30797E56" w14:textId="77777777" w:rsidR="00563D5D" w:rsidRDefault="009E33A0">
      <w:r>
        <w:br w:type="page"/>
      </w:r>
    </w:p>
    <w:p w14:paraId="3FF08615" w14:textId="77777777" w:rsidR="00563D5D" w:rsidRPr="00D97D23" w:rsidRDefault="009E33A0">
      <w:pPr>
        <w:spacing w:after="80"/>
        <w:jc w:val="center"/>
      </w:pPr>
      <w:r w:rsidRPr="00D97D23">
        <w:rPr>
          <w:b/>
          <w:sz w:val="32"/>
        </w:rPr>
        <w:lastRenderedPageBreak/>
        <w:t>Toolbox Talk Attendance</w:t>
      </w:r>
    </w:p>
    <w:p w14:paraId="0954A022" w14:textId="77777777" w:rsidR="00563D5D" w:rsidRDefault="009E33A0">
      <w:pPr>
        <w:spacing w:after="160"/>
        <w:jc w:val="center"/>
        <w:rPr>
          <w:b/>
        </w:rPr>
      </w:pPr>
      <w:r>
        <w:rPr>
          <w:b/>
        </w:rPr>
        <w:t>Topic: Seat Belts for Heavy Equipment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4398"/>
        <w:gridCol w:w="3504"/>
      </w:tblGrid>
      <w:tr w:rsidR="00C81B8E" w14:paraId="26E738B7" w14:textId="77777777" w:rsidTr="006962C1">
        <w:tc>
          <w:tcPr>
            <w:tcW w:w="2610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5D53425" w14:textId="77777777" w:rsidR="00C81B8E" w:rsidRDefault="00C81B8E" w:rsidP="006962C1">
            <w:r>
              <w:rPr>
                <w:b/>
              </w:rPr>
              <w:t>Date:</w:t>
            </w:r>
          </w:p>
        </w:tc>
        <w:tc>
          <w:tcPr>
            <w:tcW w:w="439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F3E22B2" w14:textId="77777777" w:rsidR="00C81B8E" w:rsidRDefault="00C81B8E" w:rsidP="006962C1">
            <w:r>
              <w:rPr>
                <w:b/>
              </w:rPr>
              <w:t>Project / Location:</w:t>
            </w:r>
          </w:p>
        </w:tc>
        <w:tc>
          <w:tcPr>
            <w:tcW w:w="3504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DC5C36D" w14:textId="77777777" w:rsidR="00C81B8E" w:rsidRDefault="00C81B8E" w:rsidP="006962C1">
            <w:r>
              <w:rPr>
                <w:b/>
              </w:rPr>
              <w:t>Instructor:</w:t>
            </w:r>
          </w:p>
        </w:tc>
      </w:tr>
    </w:tbl>
    <w:p w14:paraId="0F7791BC" w14:textId="77777777" w:rsidR="00C81B8E" w:rsidRDefault="00C81B8E" w:rsidP="00C81B8E">
      <w:pPr>
        <w:spacing w:before="160" w:after="100"/>
      </w:pPr>
      <w:r>
        <w:t>By signing below, participants acknowledge attendance at this toolbox talk.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3780"/>
        <w:gridCol w:w="4140"/>
        <w:gridCol w:w="1854"/>
      </w:tblGrid>
      <w:tr w:rsidR="00C81B8E" w14:paraId="60444087" w14:textId="77777777" w:rsidTr="006962C1">
        <w:tc>
          <w:tcPr>
            <w:tcW w:w="738" w:type="dxa"/>
            <w:shd w:val="clear" w:color="auto" w:fill="D9E2F3"/>
          </w:tcPr>
          <w:p w14:paraId="791E972F" w14:textId="77777777" w:rsidR="00C81B8E" w:rsidRDefault="00C81B8E" w:rsidP="006962C1">
            <w:pPr>
              <w:jc w:val="center"/>
            </w:pPr>
            <w:r>
              <w:rPr>
                <w:b/>
              </w:rPr>
              <w:t>#</w:t>
            </w:r>
          </w:p>
        </w:tc>
        <w:tc>
          <w:tcPr>
            <w:tcW w:w="3780" w:type="dxa"/>
            <w:shd w:val="clear" w:color="auto" w:fill="D9E2F3"/>
          </w:tcPr>
          <w:p w14:paraId="259AE7A1" w14:textId="77777777" w:rsidR="00C81B8E" w:rsidRDefault="00C81B8E" w:rsidP="006962C1">
            <w:pPr>
              <w:jc w:val="center"/>
            </w:pPr>
            <w:r>
              <w:rPr>
                <w:b/>
              </w:rPr>
              <w:t>Printed Name</w:t>
            </w:r>
          </w:p>
        </w:tc>
        <w:tc>
          <w:tcPr>
            <w:tcW w:w="4140" w:type="dxa"/>
            <w:shd w:val="clear" w:color="auto" w:fill="D9E2F3"/>
          </w:tcPr>
          <w:p w14:paraId="42B4C136" w14:textId="77777777" w:rsidR="00C81B8E" w:rsidRDefault="00C81B8E" w:rsidP="006962C1">
            <w:pPr>
              <w:jc w:val="center"/>
            </w:pPr>
            <w:r>
              <w:rPr>
                <w:b/>
              </w:rPr>
              <w:t>Signature</w:t>
            </w:r>
          </w:p>
        </w:tc>
        <w:tc>
          <w:tcPr>
            <w:tcW w:w="1854" w:type="dxa"/>
            <w:shd w:val="clear" w:color="auto" w:fill="D9E2F3"/>
          </w:tcPr>
          <w:p w14:paraId="2B651786" w14:textId="77777777" w:rsidR="00C81B8E" w:rsidRDefault="00C81B8E" w:rsidP="006962C1">
            <w:pPr>
              <w:jc w:val="center"/>
            </w:pPr>
            <w:r>
              <w:rPr>
                <w:b/>
              </w:rPr>
              <w:t>Date</w:t>
            </w:r>
          </w:p>
        </w:tc>
      </w:tr>
      <w:tr w:rsidR="00C81B8E" w14:paraId="7008545C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56C5482" w14:textId="77777777" w:rsidR="00C81B8E" w:rsidRDefault="00C81B8E" w:rsidP="006962C1">
            <w:pPr>
              <w:jc w:val="center"/>
            </w:pPr>
            <w:r>
              <w:t>1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7F2D46C" w14:textId="77777777" w:rsidR="00C81B8E" w:rsidRDefault="00C81B8E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9CBFADD" w14:textId="77777777" w:rsidR="00C81B8E" w:rsidRDefault="00C81B8E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163E301" w14:textId="77777777" w:rsidR="00C81B8E" w:rsidRDefault="00C81B8E" w:rsidP="006962C1"/>
        </w:tc>
      </w:tr>
      <w:tr w:rsidR="00C81B8E" w14:paraId="03898815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A9933B4" w14:textId="77777777" w:rsidR="00C81B8E" w:rsidRDefault="00C81B8E" w:rsidP="006962C1">
            <w:pPr>
              <w:jc w:val="center"/>
            </w:pPr>
            <w:r>
              <w:t>2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2613D29" w14:textId="77777777" w:rsidR="00C81B8E" w:rsidRDefault="00C81B8E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7740D48" w14:textId="77777777" w:rsidR="00C81B8E" w:rsidRDefault="00C81B8E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A2E76A0" w14:textId="77777777" w:rsidR="00C81B8E" w:rsidRDefault="00C81B8E" w:rsidP="006962C1"/>
        </w:tc>
      </w:tr>
      <w:tr w:rsidR="00C81B8E" w14:paraId="581D01F9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E364AB2" w14:textId="77777777" w:rsidR="00C81B8E" w:rsidRDefault="00C81B8E" w:rsidP="006962C1">
            <w:pPr>
              <w:jc w:val="center"/>
            </w:pPr>
            <w:r>
              <w:t>3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3DC69EE" w14:textId="77777777" w:rsidR="00C81B8E" w:rsidRDefault="00C81B8E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9D88C15" w14:textId="77777777" w:rsidR="00C81B8E" w:rsidRDefault="00C81B8E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382B315" w14:textId="77777777" w:rsidR="00C81B8E" w:rsidRDefault="00C81B8E" w:rsidP="006962C1"/>
        </w:tc>
      </w:tr>
      <w:tr w:rsidR="00C81B8E" w14:paraId="14D9CD9B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BE18306" w14:textId="77777777" w:rsidR="00C81B8E" w:rsidRDefault="00C81B8E" w:rsidP="006962C1">
            <w:pPr>
              <w:jc w:val="center"/>
            </w:pPr>
            <w:r>
              <w:t>4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56C67A7" w14:textId="77777777" w:rsidR="00C81B8E" w:rsidRDefault="00C81B8E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AD14FDA" w14:textId="77777777" w:rsidR="00C81B8E" w:rsidRDefault="00C81B8E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AF14465" w14:textId="77777777" w:rsidR="00C81B8E" w:rsidRDefault="00C81B8E" w:rsidP="006962C1"/>
        </w:tc>
      </w:tr>
      <w:tr w:rsidR="00C81B8E" w14:paraId="5208FA46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2B170FB" w14:textId="77777777" w:rsidR="00C81B8E" w:rsidRDefault="00C81B8E" w:rsidP="006962C1">
            <w:pPr>
              <w:jc w:val="center"/>
            </w:pPr>
            <w:r>
              <w:t>5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C47ED1A" w14:textId="77777777" w:rsidR="00C81B8E" w:rsidRDefault="00C81B8E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E5FE6D3" w14:textId="77777777" w:rsidR="00C81B8E" w:rsidRDefault="00C81B8E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026F81A" w14:textId="77777777" w:rsidR="00C81B8E" w:rsidRDefault="00C81B8E" w:rsidP="006962C1"/>
        </w:tc>
      </w:tr>
      <w:tr w:rsidR="00C81B8E" w14:paraId="3CD1CCC4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D7640CC" w14:textId="77777777" w:rsidR="00C81B8E" w:rsidRDefault="00C81B8E" w:rsidP="006962C1">
            <w:pPr>
              <w:jc w:val="center"/>
            </w:pPr>
            <w:r>
              <w:t>6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CA0A520" w14:textId="77777777" w:rsidR="00C81B8E" w:rsidRDefault="00C81B8E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9EBC6B8" w14:textId="77777777" w:rsidR="00C81B8E" w:rsidRDefault="00C81B8E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53351B1" w14:textId="77777777" w:rsidR="00C81B8E" w:rsidRDefault="00C81B8E" w:rsidP="006962C1"/>
        </w:tc>
      </w:tr>
      <w:tr w:rsidR="00C81B8E" w14:paraId="66B600CC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7A95065" w14:textId="77777777" w:rsidR="00C81B8E" w:rsidRDefault="00C81B8E" w:rsidP="006962C1">
            <w:pPr>
              <w:jc w:val="center"/>
            </w:pPr>
            <w:r>
              <w:t>7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57E20B0" w14:textId="77777777" w:rsidR="00C81B8E" w:rsidRDefault="00C81B8E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2B8CC4B" w14:textId="77777777" w:rsidR="00C81B8E" w:rsidRDefault="00C81B8E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682103F" w14:textId="77777777" w:rsidR="00C81B8E" w:rsidRDefault="00C81B8E" w:rsidP="006962C1"/>
        </w:tc>
      </w:tr>
      <w:tr w:rsidR="00C81B8E" w14:paraId="28122756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F498FFD" w14:textId="77777777" w:rsidR="00C81B8E" w:rsidRDefault="00C81B8E" w:rsidP="006962C1">
            <w:pPr>
              <w:jc w:val="center"/>
            </w:pPr>
            <w:r>
              <w:t>8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425BCBE" w14:textId="77777777" w:rsidR="00C81B8E" w:rsidRDefault="00C81B8E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6C6AB26" w14:textId="77777777" w:rsidR="00C81B8E" w:rsidRDefault="00C81B8E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EA0C0D2" w14:textId="77777777" w:rsidR="00C81B8E" w:rsidRDefault="00C81B8E" w:rsidP="006962C1"/>
        </w:tc>
      </w:tr>
      <w:tr w:rsidR="00C81B8E" w14:paraId="05229ED2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B7BC936" w14:textId="77777777" w:rsidR="00C81B8E" w:rsidRDefault="00C81B8E" w:rsidP="006962C1">
            <w:pPr>
              <w:jc w:val="center"/>
            </w:pPr>
            <w:r>
              <w:t>9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6E2F495" w14:textId="77777777" w:rsidR="00C81B8E" w:rsidRDefault="00C81B8E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BCDDB69" w14:textId="77777777" w:rsidR="00C81B8E" w:rsidRDefault="00C81B8E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3671878" w14:textId="77777777" w:rsidR="00C81B8E" w:rsidRDefault="00C81B8E" w:rsidP="006962C1"/>
        </w:tc>
      </w:tr>
      <w:tr w:rsidR="00C81B8E" w14:paraId="6B55168F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C338EFF" w14:textId="77777777" w:rsidR="00C81B8E" w:rsidRDefault="00C81B8E" w:rsidP="006962C1">
            <w:pPr>
              <w:jc w:val="center"/>
            </w:pPr>
            <w:r>
              <w:t>10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10182AA" w14:textId="77777777" w:rsidR="00C81B8E" w:rsidRDefault="00C81B8E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1FE65D0" w14:textId="77777777" w:rsidR="00C81B8E" w:rsidRDefault="00C81B8E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7949CEE" w14:textId="77777777" w:rsidR="00C81B8E" w:rsidRDefault="00C81B8E" w:rsidP="006962C1"/>
        </w:tc>
      </w:tr>
      <w:tr w:rsidR="00C81B8E" w14:paraId="4BC3EA3B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A4F6812" w14:textId="77777777" w:rsidR="00C81B8E" w:rsidRDefault="00C81B8E" w:rsidP="006962C1">
            <w:pPr>
              <w:jc w:val="center"/>
            </w:pPr>
            <w:r>
              <w:t>11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3583D01" w14:textId="77777777" w:rsidR="00C81B8E" w:rsidRDefault="00C81B8E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B290743" w14:textId="77777777" w:rsidR="00C81B8E" w:rsidRDefault="00C81B8E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0085C26" w14:textId="77777777" w:rsidR="00C81B8E" w:rsidRDefault="00C81B8E" w:rsidP="006962C1"/>
        </w:tc>
      </w:tr>
      <w:tr w:rsidR="00C81B8E" w14:paraId="034A9C82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5FDBDC3" w14:textId="77777777" w:rsidR="00C81B8E" w:rsidRDefault="00C81B8E" w:rsidP="006962C1">
            <w:pPr>
              <w:jc w:val="center"/>
            </w:pPr>
            <w:r>
              <w:t>12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265C3FE" w14:textId="77777777" w:rsidR="00C81B8E" w:rsidRDefault="00C81B8E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51CE586" w14:textId="77777777" w:rsidR="00C81B8E" w:rsidRDefault="00C81B8E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09E485A" w14:textId="77777777" w:rsidR="00C81B8E" w:rsidRDefault="00C81B8E" w:rsidP="006962C1"/>
        </w:tc>
      </w:tr>
    </w:tbl>
    <w:p w14:paraId="5BBDA7A4" w14:textId="77777777" w:rsidR="00C81B8E" w:rsidRDefault="00C81B8E">
      <w:pPr>
        <w:spacing w:after="160"/>
        <w:jc w:val="center"/>
      </w:pPr>
    </w:p>
    <w:sectPr w:rsidR="00C81B8E" w:rsidSect="00034616">
      <w:footerReference w:type="default" r:id="rId12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EC4BC" w14:textId="77777777" w:rsidR="009E33A0" w:rsidRDefault="009E33A0">
      <w:pPr>
        <w:spacing w:after="0" w:line="240" w:lineRule="auto"/>
      </w:pPr>
      <w:r>
        <w:separator/>
      </w:r>
    </w:p>
  </w:endnote>
  <w:endnote w:type="continuationSeparator" w:id="0">
    <w:p w14:paraId="0622FCFA" w14:textId="77777777" w:rsidR="009E33A0" w:rsidRDefault="009E33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382E8" w14:textId="77777777" w:rsidR="00563D5D" w:rsidRDefault="009E33A0">
    <w:pPr>
      <w:pStyle w:val="Footer"/>
      <w:jc w:val="center"/>
    </w:pPr>
    <w:r>
      <w:t>Seat Belts for Heavy Equipment Toolbox Talk | COMPANY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07274" w14:textId="77777777" w:rsidR="009E33A0" w:rsidRDefault="009E33A0">
      <w:pPr>
        <w:spacing w:after="0" w:line="240" w:lineRule="auto"/>
      </w:pPr>
      <w:r>
        <w:separator/>
      </w:r>
    </w:p>
  </w:footnote>
  <w:footnote w:type="continuationSeparator" w:id="0">
    <w:p w14:paraId="7734A97B" w14:textId="77777777" w:rsidR="009E33A0" w:rsidRDefault="009E33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2506255">
    <w:abstractNumId w:val="8"/>
  </w:num>
  <w:num w:numId="2" w16cid:durableId="2135176001">
    <w:abstractNumId w:val="6"/>
  </w:num>
  <w:num w:numId="3" w16cid:durableId="132842591">
    <w:abstractNumId w:val="5"/>
  </w:num>
  <w:num w:numId="4" w16cid:durableId="782117601">
    <w:abstractNumId w:val="4"/>
  </w:num>
  <w:num w:numId="5" w16cid:durableId="1716538235">
    <w:abstractNumId w:val="7"/>
  </w:num>
  <w:num w:numId="6" w16cid:durableId="536771702">
    <w:abstractNumId w:val="3"/>
  </w:num>
  <w:num w:numId="7" w16cid:durableId="1900550726">
    <w:abstractNumId w:val="2"/>
  </w:num>
  <w:num w:numId="8" w16cid:durableId="2064673759">
    <w:abstractNumId w:val="1"/>
  </w:num>
  <w:num w:numId="9" w16cid:durableId="1271007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7CFD"/>
    <w:rsid w:val="00034616"/>
    <w:rsid w:val="00042C8F"/>
    <w:rsid w:val="0006063C"/>
    <w:rsid w:val="00095688"/>
    <w:rsid w:val="0015074B"/>
    <w:rsid w:val="001569CE"/>
    <w:rsid w:val="001D1E8A"/>
    <w:rsid w:val="00247144"/>
    <w:rsid w:val="0029639D"/>
    <w:rsid w:val="00326F90"/>
    <w:rsid w:val="0039233E"/>
    <w:rsid w:val="00563D5D"/>
    <w:rsid w:val="00583BEF"/>
    <w:rsid w:val="005D28B7"/>
    <w:rsid w:val="008512AB"/>
    <w:rsid w:val="009E33A0"/>
    <w:rsid w:val="00AA1D8D"/>
    <w:rsid w:val="00B47730"/>
    <w:rsid w:val="00BF2212"/>
    <w:rsid w:val="00C81B8E"/>
    <w:rsid w:val="00CA0FB9"/>
    <w:rsid w:val="00CB0664"/>
    <w:rsid w:val="00CB5F25"/>
    <w:rsid w:val="00D97D2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59A969AB-7D88-458B-AB2A-F551757B1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8e7e0-97f7-499a-9d1c-1372a572ffb2">
      <Terms xmlns="http://schemas.microsoft.com/office/infopath/2007/PartnerControls"/>
    </lcf76f155ced4ddcb4097134ff3c332f>
    <TaxCatchAll xmlns="200aba80-eedd-47d5-b869-4f019f30d12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6C0F0D5715AE47937174C9F1943D56" ma:contentTypeVersion="11" ma:contentTypeDescription="Create a new document." ma:contentTypeScope="" ma:versionID="0ce6b29ac12536fa66e5abecd4484172">
  <xsd:schema xmlns:xsd="http://www.w3.org/2001/XMLSchema" xmlns:xs="http://www.w3.org/2001/XMLSchema" xmlns:p="http://schemas.microsoft.com/office/2006/metadata/properties" xmlns:ns2="6f58e7e0-97f7-499a-9d1c-1372a572ffb2" xmlns:ns3="200aba80-eedd-47d5-b869-4f019f30d124" targetNamespace="http://schemas.microsoft.com/office/2006/metadata/properties" ma:root="true" ma:fieldsID="65bfa2a3969094c93300a2031dcc723d" ns2:_="" ns3:_="">
    <xsd:import namespace="6f58e7e0-97f7-499a-9d1c-1372a572ffb2"/>
    <xsd:import namespace="200aba80-eedd-47d5-b869-4f019f30d1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8e7e0-97f7-499a-9d1c-1372a572ff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de77e8-60fc-47ee-a317-081a2a3472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aba80-eedd-47d5-b869-4f019f30d1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f9f8cbb-e1e8-4bbe-860c-04b059c8f47c}" ma:internalName="TaxCatchAll" ma:showField="CatchAllData" ma:web="200aba80-eedd-47d5-b869-4f019f30d1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BCE3C67-8E0A-4F51-9AD1-DEE21A849D04}">
  <ds:schemaRefs>
    <ds:schemaRef ds:uri="http://schemas.microsoft.com/office/2006/metadata/properties"/>
    <ds:schemaRef ds:uri="http://schemas.microsoft.com/office/infopath/2007/PartnerControls"/>
    <ds:schemaRef ds:uri="6f58e7e0-97f7-499a-9d1c-1372a572ffb2"/>
    <ds:schemaRef ds:uri="200aba80-eedd-47d5-b869-4f019f30d124"/>
  </ds:schemaRefs>
</ds:datastoreItem>
</file>

<file path=customXml/itemProps2.xml><?xml version="1.0" encoding="utf-8"?>
<ds:datastoreItem xmlns:ds="http://schemas.openxmlformats.org/officeDocument/2006/customXml" ds:itemID="{642E8903-3445-4FC9-B107-1E403922CE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8e7e0-97f7-499a-9d1c-1372a572ffb2"/>
    <ds:schemaRef ds:uri="200aba80-eedd-47d5-b869-4f019f30d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36F22A-E7FE-4045-9B95-3427037355B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351</Words>
  <Characters>1889</Characters>
  <Application>Microsoft Office Word</Application>
  <DocSecurity>0</DocSecurity>
  <Lines>118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Charlene Rasmussen</cp:lastModifiedBy>
  <cp:revision>12</cp:revision>
  <dcterms:created xsi:type="dcterms:W3CDTF">2013-12-23T23:15:00Z</dcterms:created>
  <dcterms:modified xsi:type="dcterms:W3CDTF">2026-09-03T16:42:00Z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0x010100496C0F0D5715AE47937174C9F1943D56</vt:lpwstr>
  </property>
  <property fmtid="{D5CDD505-2E9C-101B-9397-08002B2CF9AE}" pid="3" name="MediaServiceImageTags">
    <vt:lpwstr/>
  </property>
</Properties>
</file>